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000B360A" w:rsidP="000B360A" w:rsidRDefault="007A34D2" w14:paraId="672A6659" wp14:textId="77777777">
      <w:pPr>
        <w:jc w:val="center"/>
        <w:rPr>
          <w:sz w:val="144"/>
          <w:szCs w:val="144"/>
        </w:rPr>
      </w:pPr>
      <w:r w:rsidR="007A34D2">
        <w:drawing>
          <wp:inline xmlns:wp14="http://schemas.microsoft.com/office/word/2010/wordprocessingDrawing" wp14:editId="0DCEDFE1" wp14:anchorId="7977EFA5">
            <wp:extent cx="4581524" cy="1818309"/>
            <wp:effectExtent l="0" t="0" r="0" b="0"/>
            <wp:docPr id="2" name="Picture 2" descr="I:\SCHEDULER'S FILES\CCC FRONT DESK INFO\MISCELANEOUS\TXWES INFO\TWUCCC LOGO.PNG" title=""/>
            <wp:cNvGraphicFramePr>
              <a:graphicFrameLocks noChangeAspect="1"/>
            </wp:cNvGraphicFramePr>
            <a:graphic>
              <a:graphicData uri="http://schemas.openxmlformats.org/drawingml/2006/picture">
                <pic:pic>
                  <pic:nvPicPr>
                    <pic:cNvPr id="0" name="Picture 2"/>
                    <pic:cNvPicPr/>
                  </pic:nvPicPr>
                  <pic:blipFill>
                    <a:blip r:embed="R7b6c8eb8b121459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581524" cy="1818309"/>
                    </a:xfrm>
                    <a:prstGeom prst="rect">
                      <a:avLst/>
                    </a:prstGeom>
                  </pic:spPr>
                </pic:pic>
              </a:graphicData>
            </a:graphic>
          </wp:inline>
        </w:drawing>
      </w:r>
    </w:p>
    <w:p xmlns:wp14="http://schemas.microsoft.com/office/word/2010/wordml" w:rsidR="00D221EE" w:rsidP="000B360A" w:rsidRDefault="00D221EE" w14:paraId="0A37501D" wp14:textId="77777777">
      <w:pPr>
        <w:jc w:val="center"/>
        <w:rPr>
          <w:sz w:val="96"/>
          <w:szCs w:val="96"/>
        </w:rPr>
      </w:pPr>
    </w:p>
    <w:p xmlns:wp14="http://schemas.microsoft.com/office/word/2010/wordml" w:rsidRPr="007A34D2" w:rsidR="007A34D2" w:rsidP="000B360A" w:rsidRDefault="007A34D2" w14:paraId="14023A2C" wp14:textId="77777777">
      <w:pPr>
        <w:jc w:val="center"/>
        <w:rPr>
          <w:b/>
          <w:sz w:val="36"/>
          <w:szCs w:val="36"/>
        </w:rPr>
      </w:pPr>
      <w:r w:rsidRPr="007A34D2">
        <w:rPr>
          <w:b/>
          <w:sz w:val="36"/>
          <w:szCs w:val="36"/>
        </w:rPr>
        <w:t>Texas Wesleyan University Community Counseling Center</w:t>
      </w:r>
    </w:p>
    <w:p xmlns:wp14="http://schemas.microsoft.com/office/word/2010/wordml" w:rsidRPr="007A34D2" w:rsidR="007A34D2" w:rsidP="000B360A" w:rsidRDefault="007A34D2" w14:paraId="5DAB6C7B" wp14:textId="77777777">
      <w:pPr>
        <w:jc w:val="center"/>
        <w:rPr>
          <w:b/>
          <w:sz w:val="28"/>
          <w:szCs w:val="28"/>
        </w:rPr>
      </w:pPr>
    </w:p>
    <w:p xmlns:wp14="http://schemas.microsoft.com/office/word/2010/wordml" w:rsidRPr="007A34D2" w:rsidR="009973ED" w:rsidP="000B360A" w:rsidRDefault="009973ED" w14:paraId="7FD3C7F5" wp14:textId="77777777">
      <w:pPr>
        <w:jc w:val="center"/>
        <w:rPr>
          <w:sz w:val="96"/>
          <w:szCs w:val="96"/>
        </w:rPr>
      </w:pPr>
      <w:r w:rsidRPr="007A34D2">
        <w:rPr>
          <w:sz w:val="96"/>
          <w:szCs w:val="96"/>
        </w:rPr>
        <w:t>TW</w:t>
      </w:r>
      <w:r w:rsidRPr="007A34D2" w:rsidR="003823FA">
        <w:rPr>
          <w:sz w:val="96"/>
          <w:szCs w:val="96"/>
        </w:rPr>
        <w:t>U</w:t>
      </w:r>
      <w:r w:rsidRPr="007A34D2">
        <w:rPr>
          <w:sz w:val="96"/>
          <w:szCs w:val="96"/>
        </w:rPr>
        <w:t>CCC</w:t>
      </w:r>
    </w:p>
    <w:p xmlns:wp14="http://schemas.microsoft.com/office/word/2010/wordml" w:rsidRPr="007A34D2" w:rsidR="009973ED" w:rsidP="000B360A" w:rsidRDefault="00D221EE" w14:paraId="617D50BF" wp14:textId="77777777">
      <w:pPr>
        <w:jc w:val="center"/>
        <w:rPr>
          <w:sz w:val="96"/>
          <w:szCs w:val="96"/>
        </w:rPr>
      </w:pPr>
      <w:r w:rsidRPr="007A34D2">
        <w:rPr>
          <w:sz w:val="96"/>
          <w:szCs w:val="96"/>
        </w:rPr>
        <w:t>Clinic Handbook</w:t>
      </w:r>
    </w:p>
    <w:p xmlns:wp14="http://schemas.microsoft.com/office/word/2010/wordml" w:rsidR="009973ED" w:rsidRDefault="009973ED" w14:paraId="02EB378F" wp14:textId="77777777">
      <w:r>
        <w:br w:type="page"/>
      </w:r>
    </w:p>
    <w:sdt>
      <w:sdtPr>
        <w:id w:val="1496812658"/>
        <w:docPartObj>
          <w:docPartGallery w:val="Table of Contents"/>
          <w:docPartUnique/>
        </w:docPartObj>
      </w:sdtPr>
      <w:sdtContent>
        <w:p xmlns:wp14="http://schemas.microsoft.com/office/word/2010/wordml" w:rsidR="00CE1AEC" w:rsidRDefault="00CE1AEC" w14:paraId="406425CA" wp14:textId="77777777">
          <w:pPr>
            <w:pStyle w:val="TOCHeading"/>
          </w:pPr>
          <w:r w:rsidR="00CE1AEC">
            <w:rPr/>
            <w:t>Contents</w:t>
          </w:r>
        </w:p>
        <w:p xmlns:wp14="http://schemas.microsoft.com/office/word/2010/wordml" w:rsidR="00843517" w:rsidP="312D9AD3" w:rsidRDefault="00CE1AEC" w14:paraId="1F8E76C4" wp14:textId="51D1E3A8">
          <w:pPr>
            <w:pStyle w:val="TOC1"/>
            <w:tabs>
              <w:tab w:val="right" w:leader="dot" w:pos="9345"/>
            </w:tabs>
            <w:rPr>
              <w:rStyle w:val="Hyperlink"/>
              <w:noProof/>
            </w:rPr>
          </w:pPr>
          <w:r>
            <w:fldChar w:fldCharType="begin"/>
          </w:r>
          <w:r>
            <w:instrText xml:space="preserve">TOC \o "1-3" \z \u \h</w:instrText>
          </w:r>
          <w:r>
            <w:fldChar w:fldCharType="separate"/>
          </w:r>
          <w:hyperlink w:anchor="_Toc1671421647">
            <w:r w:rsidRPr="312D9AD3" w:rsidR="312D9AD3">
              <w:rPr>
                <w:rStyle w:val="Hyperlink"/>
              </w:rPr>
              <w:t>Practicum Overview</w:t>
            </w:r>
            <w:r>
              <w:tab/>
            </w:r>
            <w:r>
              <w:fldChar w:fldCharType="begin"/>
            </w:r>
            <w:r>
              <w:instrText xml:space="preserve">PAGEREF _Toc1671421647 \h</w:instrText>
            </w:r>
            <w:r>
              <w:fldChar w:fldCharType="separate"/>
            </w:r>
            <w:r w:rsidRPr="312D9AD3" w:rsidR="312D9AD3">
              <w:rPr>
                <w:rStyle w:val="Hyperlink"/>
              </w:rPr>
              <w:t>3</w:t>
            </w:r>
            <w:r>
              <w:fldChar w:fldCharType="end"/>
            </w:r>
          </w:hyperlink>
        </w:p>
        <w:p xmlns:wp14="http://schemas.microsoft.com/office/word/2010/wordml" w:rsidR="00843517" w:rsidP="312D9AD3" w:rsidRDefault="009B4154" w14:paraId="338AA543" wp14:textId="3A7AF635">
          <w:pPr>
            <w:pStyle w:val="TOC1"/>
            <w:tabs>
              <w:tab w:val="right" w:leader="dot" w:pos="9345"/>
            </w:tabs>
            <w:rPr>
              <w:rStyle w:val="Hyperlink"/>
              <w:noProof/>
            </w:rPr>
          </w:pPr>
          <w:hyperlink w:anchor="_Toc633854845">
            <w:r w:rsidRPr="312D9AD3" w:rsidR="312D9AD3">
              <w:rPr>
                <w:rStyle w:val="Hyperlink"/>
              </w:rPr>
              <w:t>Rules / Code of Conduct</w:t>
            </w:r>
            <w:r>
              <w:tab/>
            </w:r>
            <w:r>
              <w:fldChar w:fldCharType="begin"/>
            </w:r>
            <w:r>
              <w:instrText xml:space="preserve">PAGEREF _Toc633854845 \h</w:instrText>
            </w:r>
            <w:r>
              <w:fldChar w:fldCharType="separate"/>
            </w:r>
            <w:r w:rsidRPr="312D9AD3" w:rsidR="312D9AD3">
              <w:rPr>
                <w:rStyle w:val="Hyperlink"/>
              </w:rPr>
              <w:t>4</w:t>
            </w:r>
            <w:r>
              <w:fldChar w:fldCharType="end"/>
            </w:r>
          </w:hyperlink>
        </w:p>
        <w:p xmlns:wp14="http://schemas.microsoft.com/office/word/2010/wordml" w:rsidR="00843517" w:rsidP="312D9AD3" w:rsidRDefault="009B4154" w14:paraId="279D6E6C" wp14:textId="1D05681C">
          <w:pPr>
            <w:pStyle w:val="TOC2"/>
            <w:tabs>
              <w:tab w:val="right" w:leader="dot" w:pos="9345"/>
            </w:tabs>
            <w:rPr>
              <w:rStyle w:val="Hyperlink"/>
              <w:noProof/>
            </w:rPr>
          </w:pPr>
          <w:hyperlink w:anchor="_Toc1012369002">
            <w:r w:rsidRPr="312D9AD3" w:rsidR="312D9AD3">
              <w:rPr>
                <w:rStyle w:val="Hyperlink"/>
              </w:rPr>
              <w:t>Dress Code</w:t>
            </w:r>
            <w:r>
              <w:tab/>
            </w:r>
            <w:r>
              <w:fldChar w:fldCharType="begin"/>
            </w:r>
            <w:r>
              <w:instrText xml:space="preserve">PAGEREF _Toc1012369002 \h</w:instrText>
            </w:r>
            <w:r>
              <w:fldChar w:fldCharType="separate"/>
            </w:r>
            <w:r w:rsidRPr="312D9AD3" w:rsidR="312D9AD3">
              <w:rPr>
                <w:rStyle w:val="Hyperlink"/>
              </w:rPr>
              <w:t>5</w:t>
            </w:r>
            <w:r>
              <w:fldChar w:fldCharType="end"/>
            </w:r>
          </w:hyperlink>
        </w:p>
        <w:p xmlns:wp14="http://schemas.microsoft.com/office/word/2010/wordml" w:rsidR="00843517" w:rsidP="312D9AD3" w:rsidRDefault="009B4154" w14:paraId="4EF4A311" wp14:textId="2CE2D449">
          <w:pPr>
            <w:pStyle w:val="TOC2"/>
            <w:tabs>
              <w:tab w:val="right" w:leader="dot" w:pos="9345"/>
            </w:tabs>
            <w:rPr>
              <w:rStyle w:val="Hyperlink"/>
              <w:noProof/>
            </w:rPr>
          </w:pPr>
          <w:hyperlink w:anchor="_Toc1624402244">
            <w:r w:rsidRPr="312D9AD3" w:rsidR="312D9AD3">
              <w:rPr>
                <w:rStyle w:val="Hyperlink"/>
              </w:rPr>
              <w:t>Rooms</w:t>
            </w:r>
            <w:r>
              <w:tab/>
            </w:r>
            <w:r>
              <w:fldChar w:fldCharType="begin"/>
            </w:r>
            <w:r>
              <w:instrText xml:space="preserve">PAGEREF _Toc1624402244 \h</w:instrText>
            </w:r>
            <w:r>
              <w:fldChar w:fldCharType="separate"/>
            </w:r>
            <w:r w:rsidRPr="312D9AD3" w:rsidR="312D9AD3">
              <w:rPr>
                <w:rStyle w:val="Hyperlink"/>
              </w:rPr>
              <w:t>5</w:t>
            </w:r>
            <w:r>
              <w:fldChar w:fldCharType="end"/>
            </w:r>
          </w:hyperlink>
        </w:p>
        <w:p xmlns:wp14="http://schemas.microsoft.com/office/word/2010/wordml" w:rsidR="00843517" w:rsidP="312D9AD3" w:rsidRDefault="009B4154" w14:paraId="080C5C3F" wp14:textId="1DC2D074">
          <w:pPr>
            <w:pStyle w:val="TOC2"/>
            <w:tabs>
              <w:tab w:val="right" w:leader="dot" w:pos="9345"/>
            </w:tabs>
            <w:rPr>
              <w:rStyle w:val="Hyperlink"/>
              <w:noProof/>
            </w:rPr>
          </w:pPr>
          <w:hyperlink w:anchor="_Toc1702833299">
            <w:r w:rsidRPr="312D9AD3" w:rsidR="312D9AD3">
              <w:rPr>
                <w:rStyle w:val="Hyperlink"/>
              </w:rPr>
              <w:t>Ordering Materials</w:t>
            </w:r>
            <w:r>
              <w:tab/>
            </w:r>
            <w:r>
              <w:fldChar w:fldCharType="begin"/>
            </w:r>
            <w:r>
              <w:instrText xml:space="preserve">PAGEREF _Toc1702833299 \h</w:instrText>
            </w:r>
            <w:r>
              <w:fldChar w:fldCharType="separate"/>
            </w:r>
            <w:r w:rsidRPr="312D9AD3" w:rsidR="312D9AD3">
              <w:rPr>
                <w:rStyle w:val="Hyperlink"/>
              </w:rPr>
              <w:t>5</w:t>
            </w:r>
            <w:r>
              <w:fldChar w:fldCharType="end"/>
            </w:r>
          </w:hyperlink>
        </w:p>
        <w:p xmlns:wp14="http://schemas.microsoft.com/office/word/2010/wordml" w:rsidR="00843517" w:rsidP="312D9AD3" w:rsidRDefault="009B4154" w14:paraId="4E4C5556" wp14:textId="16EC5046">
          <w:pPr>
            <w:pStyle w:val="TOC2"/>
            <w:tabs>
              <w:tab w:val="right" w:leader="dot" w:pos="9345"/>
            </w:tabs>
            <w:rPr>
              <w:rStyle w:val="Hyperlink"/>
              <w:noProof/>
            </w:rPr>
          </w:pPr>
          <w:hyperlink w:anchor="_Toc138091452">
            <w:r w:rsidRPr="312D9AD3" w:rsidR="312D9AD3">
              <w:rPr>
                <w:rStyle w:val="Hyperlink"/>
              </w:rPr>
              <w:t>Front Desk</w:t>
            </w:r>
            <w:r>
              <w:tab/>
            </w:r>
            <w:r>
              <w:fldChar w:fldCharType="begin"/>
            </w:r>
            <w:r>
              <w:instrText xml:space="preserve">PAGEREF _Toc138091452 \h</w:instrText>
            </w:r>
            <w:r>
              <w:fldChar w:fldCharType="separate"/>
            </w:r>
            <w:r w:rsidRPr="312D9AD3" w:rsidR="312D9AD3">
              <w:rPr>
                <w:rStyle w:val="Hyperlink"/>
              </w:rPr>
              <w:t>5</w:t>
            </w:r>
            <w:r>
              <w:fldChar w:fldCharType="end"/>
            </w:r>
          </w:hyperlink>
        </w:p>
        <w:p xmlns:wp14="http://schemas.microsoft.com/office/word/2010/wordml" w:rsidR="00843517" w:rsidP="312D9AD3" w:rsidRDefault="009B4154" w14:paraId="026E72BD" wp14:textId="52352F4B">
          <w:pPr>
            <w:pStyle w:val="TOC2"/>
            <w:tabs>
              <w:tab w:val="right" w:leader="dot" w:pos="9345"/>
            </w:tabs>
            <w:rPr>
              <w:rStyle w:val="Hyperlink"/>
              <w:noProof/>
            </w:rPr>
          </w:pPr>
          <w:hyperlink w:anchor="_Toc260532020">
            <w:r w:rsidRPr="312D9AD3" w:rsidR="312D9AD3">
              <w:rPr>
                <w:rStyle w:val="Hyperlink"/>
              </w:rPr>
              <w:t>Being on Time</w:t>
            </w:r>
            <w:r>
              <w:tab/>
            </w:r>
            <w:r>
              <w:fldChar w:fldCharType="begin"/>
            </w:r>
            <w:r>
              <w:instrText xml:space="preserve">PAGEREF _Toc260532020 \h</w:instrText>
            </w:r>
            <w:r>
              <w:fldChar w:fldCharType="separate"/>
            </w:r>
            <w:r w:rsidRPr="312D9AD3" w:rsidR="312D9AD3">
              <w:rPr>
                <w:rStyle w:val="Hyperlink"/>
              </w:rPr>
              <w:t>5</w:t>
            </w:r>
            <w:r>
              <w:fldChar w:fldCharType="end"/>
            </w:r>
          </w:hyperlink>
        </w:p>
        <w:p xmlns:wp14="http://schemas.microsoft.com/office/word/2010/wordml" w:rsidR="00843517" w:rsidP="312D9AD3" w:rsidRDefault="009B4154" w14:paraId="1E332B3D" wp14:textId="393CAE6F">
          <w:pPr>
            <w:pStyle w:val="TOC2"/>
            <w:tabs>
              <w:tab w:val="right" w:leader="dot" w:pos="9345"/>
            </w:tabs>
            <w:rPr>
              <w:rStyle w:val="Hyperlink"/>
              <w:noProof/>
            </w:rPr>
          </w:pPr>
          <w:hyperlink w:anchor="_Toc1499647942">
            <w:r w:rsidRPr="312D9AD3" w:rsidR="312D9AD3">
              <w:rPr>
                <w:rStyle w:val="Hyperlink"/>
              </w:rPr>
              <w:t>The Role of the Practicum Student</w:t>
            </w:r>
            <w:r>
              <w:tab/>
            </w:r>
            <w:r>
              <w:fldChar w:fldCharType="begin"/>
            </w:r>
            <w:r>
              <w:instrText xml:space="preserve">PAGEREF _Toc1499647942 \h</w:instrText>
            </w:r>
            <w:r>
              <w:fldChar w:fldCharType="separate"/>
            </w:r>
            <w:r w:rsidRPr="312D9AD3" w:rsidR="312D9AD3">
              <w:rPr>
                <w:rStyle w:val="Hyperlink"/>
              </w:rPr>
              <w:t>6</w:t>
            </w:r>
            <w:r>
              <w:fldChar w:fldCharType="end"/>
            </w:r>
          </w:hyperlink>
        </w:p>
        <w:p xmlns:wp14="http://schemas.microsoft.com/office/word/2010/wordml" w:rsidR="00843517" w:rsidP="312D9AD3" w:rsidRDefault="009B4154" w14:paraId="1F841E16" wp14:textId="456EDB61">
          <w:pPr>
            <w:pStyle w:val="TOC2"/>
            <w:tabs>
              <w:tab w:val="right" w:leader="dot" w:pos="9345"/>
            </w:tabs>
            <w:rPr>
              <w:rStyle w:val="Hyperlink"/>
              <w:noProof/>
            </w:rPr>
          </w:pPr>
          <w:hyperlink w:anchor="_Toc517991386">
            <w:r w:rsidRPr="312D9AD3" w:rsidR="312D9AD3">
              <w:rPr>
                <w:rStyle w:val="Hyperlink"/>
              </w:rPr>
              <w:t>The Responsibility of the Practicum Student</w:t>
            </w:r>
            <w:r>
              <w:tab/>
            </w:r>
            <w:r>
              <w:fldChar w:fldCharType="begin"/>
            </w:r>
            <w:r>
              <w:instrText xml:space="preserve">PAGEREF _Toc517991386 \h</w:instrText>
            </w:r>
            <w:r>
              <w:fldChar w:fldCharType="separate"/>
            </w:r>
            <w:r w:rsidRPr="312D9AD3" w:rsidR="312D9AD3">
              <w:rPr>
                <w:rStyle w:val="Hyperlink"/>
              </w:rPr>
              <w:t>8</w:t>
            </w:r>
            <w:r>
              <w:fldChar w:fldCharType="end"/>
            </w:r>
          </w:hyperlink>
        </w:p>
        <w:p xmlns:wp14="http://schemas.microsoft.com/office/word/2010/wordml" w:rsidR="00843517" w:rsidP="312D9AD3" w:rsidRDefault="009B4154" w14:paraId="355CB4F9" wp14:textId="5DD7649B">
          <w:pPr>
            <w:pStyle w:val="TOC2"/>
            <w:tabs>
              <w:tab w:val="right" w:leader="dot" w:pos="9345"/>
            </w:tabs>
            <w:rPr>
              <w:rStyle w:val="Hyperlink"/>
              <w:noProof/>
            </w:rPr>
          </w:pPr>
          <w:hyperlink w:anchor="_Toc38325092">
            <w:r w:rsidRPr="312D9AD3" w:rsidR="312D9AD3">
              <w:rPr>
                <w:rStyle w:val="Hyperlink"/>
              </w:rPr>
              <w:t>Missing Appointments and Vacation</w:t>
            </w:r>
            <w:r>
              <w:tab/>
            </w:r>
            <w:r>
              <w:fldChar w:fldCharType="begin"/>
            </w:r>
            <w:r>
              <w:instrText xml:space="preserve">PAGEREF _Toc38325092 \h</w:instrText>
            </w:r>
            <w:r>
              <w:fldChar w:fldCharType="separate"/>
            </w:r>
            <w:r w:rsidRPr="312D9AD3" w:rsidR="312D9AD3">
              <w:rPr>
                <w:rStyle w:val="Hyperlink"/>
              </w:rPr>
              <w:t>9</w:t>
            </w:r>
            <w:r>
              <w:fldChar w:fldCharType="end"/>
            </w:r>
          </w:hyperlink>
        </w:p>
        <w:p xmlns:wp14="http://schemas.microsoft.com/office/word/2010/wordml" w:rsidR="00843517" w:rsidP="312D9AD3" w:rsidRDefault="009B4154" w14:paraId="6A106D57" wp14:textId="0ABFED3F">
          <w:pPr>
            <w:pStyle w:val="TOC1"/>
            <w:tabs>
              <w:tab w:val="right" w:leader="dot" w:pos="9345"/>
            </w:tabs>
            <w:rPr>
              <w:rStyle w:val="Hyperlink"/>
              <w:noProof/>
            </w:rPr>
          </w:pPr>
          <w:hyperlink w:anchor="_Toc1051219831">
            <w:r w:rsidRPr="312D9AD3" w:rsidR="312D9AD3">
              <w:rPr>
                <w:rStyle w:val="Hyperlink"/>
              </w:rPr>
              <w:t>Procedures</w:t>
            </w:r>
            <w:r>
              <w:tab/>
            </w:r>
            <w:r>
              <w:fldChar w:fldCharType="begin"/>
            </w:r>
            <w:r>
              <w:instrText xml:space="preserve">PAGEREF _Toc1051219831 \h</w:instrText>
            </w:r>
            <w:r>
              <w:fldChar w:fldCharType="separate"/>
            </w:r>
            <w:r w:rsidRPr="312D9AD3" w:rsidR="312D9AD3">
              <w:rPr>
                <w:rStyle w:val="Hyperlink"/>
              </w:rPr>
              <w:t>10</w:t>
            </w:r>
            <w:r>
              <w:fldChar w:fldCharType="end"/>
            </w:r>
          </w:hyperlink>
        </w:p>
        <w:p xmlns:wp14="http://schemas.microsoft.com/office/word/2010/wordml" w:rsidR="00843517" w:rsidP="312D9AD3" w:rsidRDefault="009B4154" w14:paraId="3217171F" wp14:textId="491CE2AA">
          <w:pPr>
            <w:pStyle w:val="TOC2"/>
            <w:tabs>
              <w:tab w:val="right" w:leader="dot" w:pos="9345"/>
            </w:tabs>
            <w:rPr>
              <w:rStyle w:val="Hyperlink"/>
              <w:noProof/>
            </w:rPr>
          </w:pPr>
          <w:hyperlink w:anchor="_Toc1403554407">
            <w:r w:rsidRPr="312D9AD3" w:rsidR="312D9AD3">
              <w:rPr>
                <w:rStyle w:val="Hyperlink"/>
              </w:rPr>
              <w:t>Front Desk</w:t>
            </w:r>
            <w:r>
              <w:tab/>
            </w:r>
            <w:r>
              <w:fldChar w:fldCharType="begin"/>
            </w:r>
            <w:r>
              <w:instrText xml:space="preserve">PAGEREF _Toc1403554407 \h</w:instrText>
            </w:r>
            <w:r>
              <w:fldChar w:fldCharType="separate"/>
            </w:r>
            <w:r w:rsidRPr="312D9AD3" w:rsidR="312D9AD3">
              <w:rPr>
                <w:rStyle w:val="Hyperlink"/>
              </w:rPr>
              <w:t>10</w:t>
            </w:r>
            <w:r>
              <w:fldChar w:fldCharType="end"/>
            </w:r>
          </w:hyperlink>
        </w:p>
        <w:p xmlns:wp14="http://schemas.microsoft.com/office/word/2010/wordml" w:rsidR="00843517" w:rsidP="312D9AD3" w:rsidRDefault="009B4154" w14:paraId="52E78CB6" wp14:textId="423A78C1">
          <w:pPr>
            <w:pStyle w:val="TOC2"/>
            <w:tabs>
              <w:tab w:val="right" w:leader="dot" w:pos="9345"/>
            </w:tabs>
            <w:rPr>
              <w:rStyle w:val="Hyperlink"/>
              <w:noProof/>
            </w:rPr>
          </w:pPr>
          <w:hyperlink w:anchor="_Toc929762448">
            <w:r w:rsidRPr="312D9AD3" w:rsidR="312D9AD3">
              <w:rPr>
                <w:rStyle w:val="Hyperlink"/>
              </w:rPr>
              <w:t>Mentoring / Supervision</w:t>
            </w:r>
            <w:r>
              <w:tab/>
            </w:r>
            <w:r>
              <w:fldChar w:fldCharType="begin"/>
            </w:r>
            <w:r>
              <w:instrText xml:space="preserve">PAGEREF _Toc929762448 \h</w:instrText>
            </w:r>
            <w:r>
              <w:fldChar w:fldCharType="separate"/>
            </w:r>
            <w:r w:rsidRPr="312D9AD3" w:rsidR="312D9AD3">
              <w:rPr>
                <w:rStyle w:val="Hyperlink"/>
              </w:rPr>
              <w:t>11</w:t>
            </w:r>
            <w:r>
              <w:fldChar w:fldCharType="end"/>
            </w:r>
          </w:hyperlink>
        </w:p>
        <w:p xmlns:wp14="http://schemas.microsoft.com/office/word/2010/wordml" w:rsidR="00843517" w:rsidP="312D9AD3" w:rsidRDefault="009B4154" w14:paraId="0A21B442" wp14:textId="1949CE56">
          <w:pPr>
            <w:pStyle w:val="TOC2"/>
            <w:tabs>
              <w:tab w:val="right" w:leader="dot" w:pos="9345"/>
            </w:tabs>
            <w:rPr>
              <w:rStyle w:val="Hyperlink"/>
              <w:noProof/>
            </w:rPr>
          </w:pPr>
          <w:hyperlink w:anchor="_Toc1533882029">
            <w:r w:rsidRPr="312D9AD3" w:rsidR="312D9AD3">
              <w:rPr>
                <w:rStyle w:val="Hyperlink"/>
              </w:rPr>
              <w:t>TheraNest / VALT</w:t>
            </w:r>
            <w:r>
              <w:tab/>
            </w:r>
            <w:r>
              <w:fldChar w:fldCharType="begin"/>
            </w:r>
            <w:r>
              <w:instrText xml:space="preserve">PAGEREF _Toc1533882029 \h</w:instrText>
            </w:r>
            <w:r>
              <w:fldChar w:fldCharType="separate"/>
            </w:r>
            <w:r w:rsidRPr="312D9AD3" w:rsidR="312D9AD3">
              <w:rPr>
                <w:rStyle w:val="Hyperlink"/>
              </w:rPr>
              <w:t>13</w:t>
            </w:r>
            <w:r>
              <w:fldChar w:fldCharType="end"/>
            </w:r>
          </w:hyperlink>
        </w:p>
        <w:p xmlns:wp14="http://schemas.microsoft.com/office/word/2010/wordml" w:rsidR="00843517" w:rsidP="312D9AD3" w:rsidRDefault="009B4154" w14:paraId="341F4E86" wp14:textId="3609382C">
          <w:pPr>
            <w:pStyle w:val="TOC2"/>
            <w:tabs>
              <w:tab w:val="right" w:leader="dot" w:pos="9345"/>
            </w:tabs>
            <w:rPr>
              <w:rStyle w:val="Hyperlink"/>
              <w:noProof/>
            </w:rPr>
          </w:pPr>
          <w:hyperlink w:anchor="_Toc178428197">
            <w:r w:rsidRPr="312D9AD3" w:rsidR="312D9AD3">
              <w:rPr>
                <w:rStyle w:val="Hyperlink"/>
              </w:rPr>
              <w:t>Scanning</w:t>
            </w:r>
            <w:r>
              <w:tab/>
            </w:r>
            <w:r>
              <w:fldChar w:fldCharType="begin"/>
            </w:r>
            <w:r>
              <w:instrText xml:space="preserve">PAGEREF _Toc178428197 \h</w:instrText>
            </w:r>
            <w:r>
              <w:fldChar w:fldCharType="separate"/>
            </w:r>
            <w:r w:rsidRPr="312D9AD3" w:rsidR="312D9AD3">
              <w:rPr>
                <w:rStyle w:val="Hyperlink"/>
              </w:rPr>
              <w:t>13</w:t>
            </w:r>
            <w:r>
              <w:fldChar w:fldCharType="end"/>
            </w:r>
          </w:hyperlink>
        </w:p>
        <w:p xmlns:wp14="http://schemas.microsoft.com/office/word/2010/wordml" w:rsidR="00843517" w:rsidP="312D9AD3" w:rsidRDefault="009B4154" w14:paraId="7715CB38" wp14:textId="4F5AF422">
          <w:pPr>
            <w:pStyle w:val="TOC1"/>
            <w:tabs>
              <w:tab w:val="right" w:leader="dot" w:pos="9345"/>
            </w:tabs>
            <w:rPr>
              <w:rStyle w:val="Hyperlink"/>
              <w:noProof/>
            </w:rPr>
          </w:pPr>
          <w:hyperlink w:anchor="_Toc1201429300">
            <w:r w:rsidRPr="312D9AD3" w:rsidR="312D9AD3">
              <w:rPr>
                <w:rStyle w:val="Hyperlink"/>
              </w:rPr>
              <w:t>Paperwork</w:t>
            </w:r>
            <w:r>
              <w:tab/>
            </w:r>
            <w:r>
              <w:fldChar w:fldCharType="begin"/>
            </w:r>
            <w:r>
              <w:instrText xml:space="preserve">PAGEREF _Toc1201429300 \h</w:instrText>
            </w:r>
            <w:r>
              <w:fldChar w:fldCharType="separate"/>
            </w:r>
            <w:r w:rsidRPr="312D9AD3" w:rsidR="312D9AD3">
              <w:rPr>
                <w:rStyle w:val="Hyperlink"/>
              </w:rPr>
              <w:t>17</w:t>
            </w:r>
            <w:r>
              <w:fldChar w:fldCharType="end"/>
            </w:r>
          </w:hyperlink>
        </w:p>
        <w:p xmlns:wp14="http://schemas.microsoft.com/office/word/2010/wordml" w:rsidR="00843517" w:rsidP="312D9AD3" w:rsidRDefault="009B4154" w14:paraId="154B73C8" wp14:textId="6171B693">
          <w:pPr>
            <w:pStyle w:val="TOC2"/>
            <w:tabs>
              <w:tab w:val="right" w:leader="dot" w:pos="9345"/>
            </w:tabs>
            <w:rPr>
              <w:rStyle w:val="Hyperlink"/>
              <w:noProof/>
            </w:rPr>
          </w:pPr>
          <w:hyperlink w:anchor="_Toc1672731451">
            <w:r w:rsidRPr="312D9AD3" w:rsidR="312D9AD3">
              <w:rPr>
                <w:rStyle w:val="Hyperlink"/>
              </w:rPr>
              <w:t>Intakes</w:t>
            </w:r>
            <w:r>
              <w:tab/>
            </w:r>
            <w:r>
              <w:fldChar w:fldCharType="begin"/>
            </w:r>
            <w:r>
              <w:instrText xml:space="preserve">PAGEREF _Toc1672731451 \h</w:instrText>
            </w:r>
            <w:r>
              <w:fldChar w:fldCharType="separate"/>
            </w:r>
            <w:r w:rsidRPr="312D9AD3" w:rsidR="312D9AD3">
              <w:rPr>
                <w:rStyle w:val="Hyperlink"/>
              </w:rPr>
              <w:t>17</w:t>
            </w:r>
            <w:r>
              <w:fldChar w:fldCharType="end"/>
            </w:r>
          </w:hyperlink>
        </w:p>
        <w:p xmlns:wp14="http://schemas.microsoft.com/office/word/2010/wordml" w:rsidR="00843517" w:rsidP="312D9AD3" w:rsidRDefault="009B4154" w14:paraId="07B4BB7E" wp14:textId="791F6165">
          <w:pPr>
            <w:pStyle w:val="TOC2"/>
            <w:tabs>
              <w:tab w:val="right" w:leader="dot" w:pos="9345"/>
            </w:tabs>
            <w:rPr>
              <w:rStyle w:val="Hyperlink"/>
              <w:noProof/>
            </w:rPr>
          </w:pPr>
          <w:hyperlink w:anchor="_Toc1370946535">
            <w:r w:rsidRPr="312D9AD3" w:rsidR="312D9AD3">
              <w:rPr>
                <w:rStyle w:val="Hyperlink"/>
              </w:rPr>
              <w:t>Minor Consent Paperwork</w:t>
            </w:r>
            <w:r>
              <w:tab/>
            </w:r>
            <w:r>
              <w:fldChar w:fldCharType="begin"/>
            </w:r>
            <w:r>
              <w:instrText xml:space="preserve">PAGEREF _Toc1370946535 \h</w:instrText>
            </w:r>
            <w:r>
              <w:fldChar w:fldCharType="separate"/>
            </w:r>
            <w:r w:rsidRPr="312D9AD3" w:rsidR="312D9AD3">
              <w:rPr>
                <w:rStyle w:val="Hyperlink"/>
              </w:rPr>
              <w:t>18</w:t>
            </w:r>
            <w:r>
              <w:fldChar w:fldCharType="end"/>
            </w:r>
          </w:hyperlink>
        </w:p>
        <w:p xmlns:wp14="http://schemas.microsoft.com/office/word/2010/wordml" w:rsidR="00843517" w:rsidP="312D9AD3" w:rsidRDefault="009B4154" w14:paraId="66936A7D" wp14:textId="4BA5E9FC">
          <w:pPr>
            <w:pStyle w:val="TOC2"/>
            <w:tabs>
              <w:tab w:val="right" w:leader="dot" w:pos="9345"/>
            </w:tabs>
            <w:rPr>
              <w:rStyle w:val="Hyperlink"/>
              <w:noProof/>
            </w:rPr>
          </w:pPr>
          <w:hyperlink w:anchor="_Toc1321241049">
            <w:r w:rsidRPr="312D9AD3" w:rsidR="312D9AD3">
              <w:rPr>
                <w:rStyle w:val="Hyperlink"/>
              </w:rPr>
              <w:t>Release of Information</w:t>
            </w:r>
            <w:r>
              <w:tab/>
            </w:r>
            <w:r>
              <w:fldChar w:fldCharType="begin"/>
            </w:r>
            <w:r>
              <w:instrText xml:space="preserve">PAGEREF _Toc1321241049 \h</w:instrText>
            </w:r>
            <w:r>
              <w:fldChar w:fldCharType="separate"/>
            </w:r>
            <w:r w:rsidRPr="312D9AD3" w:rsidR="312D9AD3">
              <w:rPr>
                <w:rStyle w:val="Hyperlink"/>
              </w:rPr>
              <w:t>18</w:t>
            </w:r>
            <w:r>
              <w:fldChar w:fldCharType="end"/>
            </w:r>
          </w:hyperlink>
        </w:p>
        <w:p xmlns:wp14="http://schemas.microsoft.com/office/word/2010/wordml" w:rsidR="00843517" w:rsidP="312D9AD3" w:rsidRDefault="009B4154" w14:paraId="62729700" wp14:textId="50C8DE70">
          <w:pPr>
            <w:pStyle w:val="TOC2"/>
            <w:tabs>
              <w:tab w:val="right" w:leader="dot" w:pos="9345"/>
            </w:tabs>
            <w:rPr>
              <w:rStyle w:val="Hyperlink"/>
              <w:noProof/>
            </w:rPr>
          </w:pPr>
          <w:hyperlink w:anchor="_Toc1964350277">
            <w:r w:rsidRPr="312D9AD3" w:rsidR="312D9AD3">
              <w:rPr>
                <w:rStyle w:val="Hyperlink"/>
              </w:rPr>
              <w:t>Attendance Reports</w:t>
            </w:r>
            <w:r>
              <w:tab/>
            </w:r>
            <w:r>
              <w:fldChar w:fldCharType="begin"/>
            </w:r>
            <w:r>
              <w:instrText xml:space="preserve">PAGEREF _Toc1964350277 \h</w:instrText>
            </w:r>
            <w:r>
              <w:fldChar w:fldCharType="separate"/>
            </w:r>
            <w:r w:rsidRPr="312D9AD3" w:rsidR="312D9AD3">
              <w:rPr>
                <w:rStyle w:val="Hyperlink"/>
              </w:rPr>
              <w:t>18</w:t>
            </w:r>
            <w:r>
              <w:fldChar w:fldCharType="end"/>
            </w:r>
          </w:hyperlink>
        </w:p>
        <w:p xmlns:wp14="http://schemas.microsoft.com/office/word/2010/wordml" w:rsidR="00843517" w:rsidP="312D9AD3" w:rsidRDefault="009B4154" w14:paraId="6BE5FB75" wp14:textId="61548D2B">
          <w:pPr>
            <w:pStyle w:val="TOC2"/>
            <w:tabs>
              <w:tab w:val="right" w:leader="dot" w:pos="9345"/>
            </w:tabs>
            <w:rPr>
              <w:rStyle w:val="Hyperlink"/>
              <w:noProof/>
            </w:rPr>
          </w:pPr>
          <w:hyperlink w:anchor="_Toc1566488089">
            <w:r w:rsidRPr="312D9AD3" w:rsidR="312D9AD3">
              <w:rPr>
                <w:rStyle w:val="Hyperlink"/>
              </w:rPr>
              <w:t>Time Limits on Paperwork</w:t>
            </w:r>
            <w:r>
              <w:tab/>
            </w:r>
            <w:r>
              <w:fldChar w:fldCharType="begin"/>
            </w:r>
            <w:r>
              <w:instrText xml:space="preserve">PAGEREF _Toc1566488089 \h</w:instrText>
            </w:r>
            <w:r>
              <w:fldChar w:fldCharType="separate"/>
            </w:r>
            <w:r w:rsidRPr="312D9AD3" w:rsidR="312D9AD3">
              <w:rPr>
                <w:rStyle w:val="Hyperlink"/>
              </w:rPr>
              <w:t>19</w:t>
            </w:r>
            <w:r>
              <w:fldChar w:fldCharType="end"/>
            </w:r>
          </w:hyperlink>
        </w:p>
        <w:p xmlns:wp14="http://schemas.microsoft.com/office/word/2010/wordml" w:rsidR="00843517" w:rsidP="312D9AD3" w:rsidRDefault="009B4154" w14:paraId="32647D5A" wp14:textId="7C8F385D">
          <w:pPr>
            <w:pStyle w:val="TOC2"/>
            <w:tabs>
              <w:tab w:val="right" w:leader="dot" w:pos="9345"/>
            </w:tabs>
            <w:rPr>
              <w:rStyle w:val="Hyperlink"/>
              <w:noProof/>
            </w:rPr>
          </w:pPr>
          <w:hyperlink w:anchor="_Toc2030571928">
            <w:r w:rsidRPr="312D9AD3" w:rsidR="312D9AD3">
              <w:rPr>
                <w:rStyle w:val="Hyperlink"/>
              </w:rPr>
              <w:t>Writing SOAP Notes</w:t>
            </w:r>
            <w:r>
              <w:tab/>
            </w:r>
            <w:r>
              <w:fldChar w:fldCharType="begin"/>
            </w:r>
            <w:r>
              <w:instrText xml:space="preserve">PAGEREF _Toc2030571928 \h</w:instrText>
            </w:r>
            <w:r>
              <w:fldChar w:fldCharType="separate"/>
            </w:r>
            <w:r w:rsidRPr="312D9AD3" w:rsidR="312D9AD3">
              <w:rPr>
                <w:rStyle w:val="Hyperlink"/>
              </w:rPr>
              <w:t>19</w:t>
            </w:r>
            <w:r>
              <w:fldChar w:fldCharType="end"/>
            </w:r>
          </w:hyperlink>
        </w:p>
        <w:p xmlns:wp14="http://schemas.microsoft.com/office/word/2010/wordml" w:rsidR="00843517" w:rsidP="312D9AD3" w:rsidRDefault="009B4154" w14:paraId="6FF2F4EE" wp14:textId="4CB010B1">
          <w:pPr>
            <w:pStyle w:val="TOC1"/>
            <w:tabs>
              <w:tab w:val="right" w:leader="dot" w:pos="9345"/>
            </w:tabs>
            <w:rPr>
              <w:rStyle w:val="Hyperlink"/>
              <w:noProof/>
            </w:rPr>
          </w:pPr>
          <w:hyperlink w:anchor="_Toc1023524955">
            <w:r w:rsidRPr="312D9AD3" w:rsidR="312D9AD3">
              <w:rPr>
                <w:rStyle w:val="Hyperlink"/>
              </w:rPr>
              <w:t>TeleHealth Services</w:t>
            </w:r>
            <w:r>
              <w:tab/>
            </w:r>
            <w:r>
              <w:fldChar w:fldCharType="begin"/>
            </w:r>
            <w:r>
              <w:instrText xml:space="preserve">PAGEREF _Toc1023524955 \h</w:instrText>
            </w:r>
            <w:r>
              <w:fldChar w:fldCharType="separate"/>
            </w:r>
            <w:r w:rsidRPr="312D9AD3" w:rsidR="312D9AD3">
              <w:rPr>
                <w:rStyle w:val="Hyperlink"/>
              </w:rPr>
              <w:t>23</w:t>
            </w:r>
            <w:r>
              <w:fldChar w:fldCharType="end"/>
            </w:r>
          </w:hyperlink>
          <w:r>
            <w:fldChar w:fldCharType="end"/>
          </w:r>
        </w:p>
      </w:sdtContent>
    </w:sdt>
    <w:p xmlns:wp14="http://schemas.microsoft.com/office/word/2010/wordml" w:rsidR="00CE1AEC" w:rsidRDefault="00CE1AEC" w14:paraId="6A05A809" wp14:textId="77777777"/>
    <w:p xmlns:wp14="http://schemas.microsoft.com/office/word/2010/wordml" w:rsidR="000B360A" w:rsidRDefault="000B360A" w14:paraId="5A39BBE3" wp14:textId="77777777"/>
    <w:p xmlns:wp14="http://schemas.microsoft.com/office/word/2010/wordml" w:rsidR="009973ED" w:rsidRDefault="009973ED" w14:paraId="41C8F396" wp14:textId="77777777">
      <w:r>
        <w:br w:type="page"/>
      </w:r>
    </w:p>
    <w:p xmlns:wp14="http://schemas.microsoft.com/office/word/2010/wordml" w:rsidR="000B360A" w:rsidP="000B360A" w:rsidRDefault="000B360A" w14:paraId="72A3D3EC" wp14:textId="77777777">
      <w:pPr>
        <w:jc w:val="center"/>
        <w:rPr>
          <w:sz w:val="144"/>
          <w:szCs w:val="144"/>
        </w:rPr>
      </w:pPr>
    </w:p>
    <w:p xmlns:wp14="http://schemas.microsoft.com/office/word/2010/wordml" w:rsidRPr="00A7631A" w:rsidR="009973ED" w:rsidP="000B360A" w:rsidRDefault="00541113" w14:paraId="079C7A18" wp14:textId="77777777">
      <w:pPr>
        <w:jc w:val="center"/>
        <w:rPr>
          <w:sz w:val="96"/>
          <w:szCs w:val="96"/>
        </w:rPr>
      </w:pPr>
      <w:r w:rsidRPr="00A7631A">
        <w:rPr>
          <w:sz w:val="96"/>
          <w:szCs w:val="96"/>
        </w:rPr>
        <w:t>Section A</w:t>
      </w:r>
    </w:p>
    <w:p xmlns:wp14="http://schemas.microsoft.com/office/word/2010/wordml" w:rsidRPr="00327226" w:rsidR="00327226" w:rsidP="00327226" w:rsidRDefault="00327226" w14:paraId="2ECC2BD7" wp14:textId="77777777">
      <w:pPr>
        <w:pStyle w:val="Heading1"/>
        <w:jc w:val="center"/>
        <w:rPr>
          <w:rFonts w:ascii="Times New Roman" w:hAnsi="Times New Roman" w:cs="Times New Roman"/>
          <w:sz w:val="72"/>
          <w:szCs w:val="72"/>
        </w:rPr>
      </w:pPr>
      <w:bookmarkStart w:name="_Toc1671421647" w:id="2014529446"/>
      <w:r w:rsidRPr="312D9AD3" w:rsidR="00327226">
        <w:rPr>
          <w:rFonts w:ascii="Times New Roman" w:hAnsi="Times New Roman" w:cs="Times New Roman"/>
          <w:sz w:val="72"/>
          <w:szCs w:val="72"/>
        </w:rPr>
        <w:t>Practicum Overview</w:t>
      </w:r>
      <w:bookmarkEnd w:id="2014529446"/>
    </w:p>
    <w:p xmlns:wp14="http://schemas.microsoft.com/office/word/2010/wordml" w:rsidR="00327226" w:rsidRDefault="00327226" w14:paraId="0D0B940D" wp14:textId="77777777">
      <w:pPr>
        <w:rPr>
          <w:rFonts w:cs="Times New Roman" w:eastAsiaTheme="majorEastAsia"/>
          <w:b/>
          <w:bCs/>
          <w:color w:val="2E74B5" w:themeColor="accent1" w:themeShade="BF"/>
          <w:sz w:val="72"/>
          <w:szCs w:val="72"/>
        </w:rPr>
      </w:pPr>
      <w:r>
        <w:rPr>
          <w:rFonts w:cs="Times New Roman"/>
          <w:sz w:val="72"/>
          <w:szCs w:val="72"/>
        </w:rPr>
        <w:br w:type="page"/>
      </w:r>
    </w:p>
    <w:p xmlns:wp14="http://schemas.microsoft.com/office/word/2010/wordml" w:rsidR="00327226" w:rsidP="00327226" w:rsidRDefault="00327226" w14:paraId="69328C9D" wp14:textId="0C5689AC">
      <w:r w:rsidR="429AD0EF">
        <w:rPr/>
        <w:t>The practicum student</w:t>
      </w:r>
      <w:r w:rsidR="18730EC5">
        <w:rPr/>
        <w:t xml:space="preserve"> </w:t>
      </w:r>
      <w:r w:rsidR="429AD0EF">
        <w:rPr/>
        <w:t xml:space="preserve">will </w:t>
      </w:r>
      <w:r w:rsidR="429AD0EF">
        <w:rPr/>
        <w:t>participate</w:t>
      </w:r>
      <w:r w:rsidR="429AD0EF">
        <w:rPr/>
        <w:t xml:space="preserve"> in providing </w:t>
      </w:r>
      <w:r w:rsidR="418DE23D">
        <w:rPr/>
        <w:t xml:space="preserve">professional counseling and/or </w:t>
      </w:r>
      <w:r w:rsidR="429AD0EF">
        <w:rPr/>
        <w:t>marriage and family therapy with individuals, couples, families</w:t>
      </w:r>
      <w:r w:rsidR="1A88117F">
        <w:rPr/>
        <w:t>,</w:t>
      </w:r>
      <w:r w:rsidR="429AD0EF">
        <w:rPr/>
        <w:t xml:space="preserve"> and/or groups at the TWUCCC. This practice experience </w:t>
      </w:r>
      <w:r w:rsidR="429AD0EF">
        <w:rPr/>
        <w:t>provides</w:t>
      </w:r>
      <w:r w:rsidR="429AD0EF">
        <w:rPr/>
        <w:t xml:space="preserve"> an opportunity to develop and apply general, and in some cases specialized, </w:t>
      </w:r>
      <w:r w:rsidR="18730EC5">
        <w:rPr/>
        <w:t>counseling</w:t>
      </w:r>
      <w:r w:rsidR="429AD0EF">
        <w:rPr/>
        <w:t xml:space="preserve"> skills within a practical setting. The student w</w:t>
      </w:r>
      <w:r w:rsidR="4ECB14F8">
        <w:rPr/>
        <w:t xml:space="preserve">ill </w:t>
      </w:r>
      <w:r w:rsidR="429AD0EF">
        <w:rPr/>
        <w:t>meet with t</w:t>
      </w:r>
      <w:r w:rsidR="429AD0EF">
        <w:rPr/>
        <w:t>he supervi</w:t>
      </w:r>
      <w:r w:rsidR="429AD0EF">
        <w:rPr/>
        <w:t>sor one hour each week for supervis</w:t>
      </w:r>
      <w:r w:rsidR="429AD0EF">
        <w:rPr/>
        <w:t>ion</w:t>
      </w:r>
      <w:r w:rsidR="429AD0EF">
        <w:rPr/>
        <w:t xml:space="preserve">.  </w:t>
      </w:r>
    </w:p>
    <w:p w:rsidR="735DAFED" w:rsidP="735DAFED" w:rsidRDefault="735DAFED" w14:paraId="0E94E566" w14:textId="5E15AFCD">
      <w:pPr>
        <w:pStyle w:val="Normal"/>
      </w:pPr>
    </w:p>
    <w:p xmlns:wp14="http://schemas.microsoft.com/office/word/2010/wordml" w:rsidRPr="00327226" w:rsidR="00327226" w:rsidP="00327226" w:rsidRDefault="00327226" w14:paraId="523A5F36" wp14:textId="77777777">
      <w:pPr>
        <w:rPr>
          <w:b/>
        </w:rPr>
      </w:pPr>
      <w:r w:rsidRPr="00327226">
        <w:rPr>
          <w:b/>
        </w:rPr>
        <w:t xml:space="preserve">Goal: </w:t>
      </w:r>
    </w:p>
    <w:p xmlns:wp14="http://schemas.microsoft.com/office/word/2010/wordml" w:rsidR="00327226" w:rsidP="00327226" w:rsidRDefault="00327226" w14:paraId="4B99DBE9" wp14:textId="294D78E7">
      <w:r w:rsidR="429AD0EF">
        <w:rPr/>
        <w:t xml:space="preserve">Students </w:t>
      </w:r>
      <w:r w:rsidR="05C37DBB">
        <w:rPr/>
        <w:t xml:space="preserve">will </w:t>
      </w:r>
      <w:r w:rsidR="429AD0EF">
        <w:rPr/>
        <w:t>demonstrate a comprehension of learned knowledge a</w:t>
      </w:r>
      <w:r w:rsidR="429AD0EF">
        <w:rPr/>
        <w:t>nd</w:t>
      </w:r>
      <w:r w:rsidR="429AD0EF">
        <w:rPr/>
        <w:t xml:space="preserve"> be able to apply that knowledge to the practice of counseling preferably under the supervision of an LMFT, or </w:t>
      </w:r>
      <w:r w:rsidR="40FC6D8A">
        <w:rPr/>
        <w:t>LPC.</w:t>
      </w:r>
    </w:p>
    <w:p xmlns:wp14="http://schemas.microsoft.com/office/word/2010/wordml" w:rsidRPr="00327226" w:rsidR="00327226" w:rsidP="00327226" w:rsidRDefault="00327226" w14:paraId="47AC942D" wp14:textId="77777777">
      <w:pPr>
        <w:rPr>
          <w:b/>
        </w:rPr>
      </w:pPr>
      <w:r w:rsidRPr="00327226">
        <w:rPr>
          <w:b/>
        </w:rPr>
        <w:t xml:space="preserve"> Objectives: </w:t>
      </w:r>
    </w:p>
    <w:p xmlns:wp14="http://schemas.microsoft.com/office/word/2010/wordml" w:rsidR="00327226" w:rsidP="00327226" w:rsidRDefault="00327226" w14:paraId="32467DB6" wp14:textId="77777777">
      <w:r>
        <w:t xml:space="preserve">Once the internship is </w:t>
      </w:r>
      <w:r w:rsidR="00586820">
        <w:t>completed,</w:t>
      </w:r>
      <w:r>
        <w:t xml:space="preserve"> the student will demonstrate the competencies of this program at a level of a beginning practitioner.  </w:t>
      </w:r>
    </w:p>
    <w:p xmlns:wp14="http://schemas.microsoft.com/office/word/2010/wordml" w:rsidR="00327226" w:rsidP="00327226" w:rsidRDefault="00327226" w14:paraId="65DA905D" wp14:textId="77777777">
      <w:pPr>
        <w:rPr>
          <w:b/>
        </w:rPr>
      </w:pPr>
      <w:r w:rsidRPr="00327226">
        <w:rPr>
          <w:b/>
        </w:rPr>
        <w:t>Practicum Course Requirements:</w:t>
      </w:r>
    </w:p>
    <w:p xmlns:wp14="http://schemas.microsoft.com/office/word/2010/wordml" w:rsidRPr="00586820" w:rsidR="00586820" w:rsidP="00327226" w:rsidRDefault="00586820" w14:paraId="14D2627C" wp14:textId="77777777">
      <w:pPr>
        <w:rPr>
          <w:i/>
        </w:rPr>
      </w:pPr>
      <w:r w:rsidRPr="00586820">
        <w:rPr>
          <w:i/>
        </w:rPr>
        <w:t>All forms are found on each counseling degrees web page under the school of health professions. Once on the page, click the resources link to the left to find all the forms.</w:t>
      </w:r>
      <w:r w:rsidR="009B4154">
        <w:rPr>
          <w:i/>
        </w:rPr>
        <w:t xml:space="preserve"> They can be found on the TEAMS </w:t>
      </w:r>
      <w:r w:rsidR="001B6B20">
        <w:rPr>
          <w:i/>
        </w:rPr>
        <w:t>app under files.</w:t>
      </w:r>
    </w:p>
    <w:p xmlns:wp14="http://schemas.microsoft.com/office/word/2010/wordml" w:rsidR="00327226" w:rsidP="00327226" w:rsidRDefault="00327226" w14:paraId="6F8DCEE4" wp14:textId="77777777">
      <w:r w:rsidRPr="00327226">
        <w:t xml:space="preserve">Students </w:t>
      </w:r>
      <w:r>
        <w:t>should</w:t>
      </w:r>
      <w:r w:rsidRPr="00327226">
        <w:t xml:space="preserve"> have a preliminary meeting with th</w:t>
      </w:r>
      <w:r>
        <w:t>e</w:t>
      </w:r>
      <w:r w:rsidRPr="00327226">
        <w:t>i</w:t>
      </w:r>
      <w:r>
        <w:t>r</w:t>
      </w:r>
      <w:r w:rsidRPr="00327226">
        <w:t xml:space="preserve"> </w:t>
      </w:r>
      <w:r>
        <w:t>Advisor</w:t>
      </w:r>
      <w:r w:rsidRPr="00327226">
        <w:t xml:space="preserve"> when reaching </w:t>
      </w:r>
      <w:r>
        <w:t>the practicum stage to ensure they are eligible to start</w:t>
      </w:r>
      <w:r w:rsidRPr="00327226">
        <w:t>.</w:t>
      </w:r>
    </w:p>
    <w:p xmlns:wp14="http://schemas.microsoft.com/office/word/2010/wordml" w:rsidR="00327226" w:rsidP="009710EB" w:rsidRDefault="00327226" w14:paraId="2836F477" wp14:textId="77777777">
      <w:pPr>
        <w:pStyle w:val="ListParagraph"/>
        <w:numPr>
          <w:ilvl w:val="0"/>
          <w:numId w:val="3"/>
        </w:numPr>
      </w:pPr>
      <w:r w:rsidRPr="00327226">
        <w:t>Students must receive a written confirmation from the Practicum Director before the internship experience begins.</w:t>
      </w:r>
      <w:r w:rsidR="003B43E2">
        <w:t xml:space="preserve"> This is the contract </w:t>
      </w:r>
      <w:r w:rsidR="00AD2496">
        <w:t>for hours. (Form 4/4A in Practicum Site Orientation Packet found on the counseling resources webpage</w:t>
      </w:r>
      <w:r w:rsidR="001B6B20">
        <w:t xml:space="preserve"> and TEAMS</w:t>
      </w:r>
      <w:r w:rsidR="00AD2496">
        <w:t>)</w:t>
      </w:r>
      <w:r w:rsidRPr="00327226">
        <w:t xml:space="preserve"> </w:t>
      </w:r>
    </w:p>
    <w:p xmlns:wp14="http://schemas.microsoft.com/office/word/2010/wordml" w:rsidR="00327226" w:rsidP="009710EB" w:rsidRDefault="00327226" w14:paraId="682285C1" wp14:textId="77777777">
      <w:pPr>
        <w:pStyle w:val="ListParagraph"/>
        <w:numPr>
          <w:ilvl w:val="0"/>
          <w:numId w:val="3"/>
        </w:numPr>
      </w:pPr>
      <w:r w:rsidRPr="00327226">
        <w:t>Students must provide verification of malpractice insurance be</w:t>
      </w:r>
      <w:r w:rsidR="00AD2496">
        <w:t>fore they begin their practicum along with Form 5 Statement of Mutual Responsibilities</w:t>
      </w:r>
      <w:r w:rsidR="00586820">
        <w:t>.</w:t>
      </w:r>
      <w:r w:rsidRPr="00327226">
        <w:t xml:space="preserve"> </w:t>
      </w:r>
    </w:p>
    <w:p xmlns:wp14="http://schemas.microsoft.com/office/word/2010/wordml" w:rsidRPr="00327226" w:rsidR="00327226" w:rsidP="009710EB" w:rsidRDefault="00327226" w14:paraId="0100E089" wp14:textId="77777777">
      <w:pPr>
        <w:pStyle w:val="ListParagraph"/>
        <w:numPr>
          <w:ilvl w:val="0"/>
          <w:numId w:val="3"/>
        </w:numPr>
      </w:pPr>
      <w:r w:rsidRPr="00327226">
        <w:t>Students must</w:t>
      </w:r>
      <w:r w:rsidR="00AD2496">
        <w:t xml:space="preserve"> attend a Practicum orientation</w:t>
      </w:r>
      <w:r w:rsidRPr="00327226">
        <w:t xml:space="preserve"> prior to beginning their Practicum experience.</w:t>
      </w:r>
    </w:p>
    <w:p xmlns:wp14="http://schemas.microsoft.com/office/word/2010/wordml" w:rsidR="003B43E2" w:rsidP="009710EB" w:rsidRDefault="00327226" w14:paraId="3673CD38" wp14:textId="77777777">
      <w:pPr>
        <w:pStyle w:val="ListParagraph"/>
        <w:numPr>
          <w:ilvl w:val="0"/>
          <w:numId w:val="3"/>
        </w:numPr>
      </w:pPr>
      <w:r>
        <w:t xml:space="preserve">Student must meet with Practicum </w:t>
      </w:r>
      <w:r w:rsidR="00AD2496">
        <w:t xml:space="preserve">Professor before seeing their first client when entering practicum I. </w:t>
      </w:r>
      <w:r>
        <w:t xml:space="preserve"> </w:t>
      </w:r>
    </w:p>
    <w:p xmlns:wp14="http://schemas.microsoft.com/office/word/2010/wordml" w:rsidR="009710EB" w:rsidP="009710EB" w:rsidRDefault="00586820" w14:paraId="79A5AD2E" wp14:textId="4303F2DD">
      <w:pPr>
        <w:pStyle w:val="ListParagraph"/>
        <w:numPr>
          <w:ilvl w:val="0"/>
          <w:numId w:val="3"/>
        </w:numPr>
        <w:rPr/>
      </w:pPr>
      <w:r w:rsidR="26710B22">
        <w:rPr/>
        <w:t xml:space="preserve">MFT </w:t>
      </w:r>
      <w:r w:rsidR="429AD0EF">
        <w:rPr/>
        <w:t xml:space="preserve">Students must complete </w:t>
      </w:r>
      <w:r w:rsidR="7E798C92">
        <w:rPr/>
        <w:t xml:space="preserve">350 </w:t>
      </w:r>
      <w:r w:rsidR="429AD0EF">
        <w:rPr/>
        <w:t xml:space="preserve">clock hours of providing marriage and family therapy directly to clients during the Practicum experience and must attend in addition, one hour per week in supervisory session with their Approved Supervisor. The number of hours </w:t>
      </w:r>
      <w:r w:rsidR="429AD0EF">
        <w:rPr/>
        <w:t>worked</w:t>
      </w:r>
      <w:r w:rsidR="429AD0EF">
        <w:rPr/>
        <w:t xml:space="preserve"> and the hour of supervision is to be documented each week on the “</w:t>
      </w:r>
      <w:r w:rsidR="26710B22">
        <w:rPr/>
        <w:t>Practicum Activities Time Log</w:t>
      </w:r>
      <w:r w:rsidR="429AD0EF">
        <w:rPr/>
        <w:t xml:space="preserve">” and signed by the student and Approved Supervisor at the end of each supervisory session. </w:t>
      </w:r>
    </w:p>
    <w:p xmlns:wp14="http://schemas.microsoft.com/office/word/2010/wordml" w:rsidR="009710EB" w:rsidP="009710EB" w:rsidRDefault="00327226" w14:paraId="25CF20F8" wp14:textId="65D8128F">
      <w:pPr>
        <w:pStyle w:val="ListParagraph"/>
        <w:numPr>
          <w:ilvl w:val="1"/>
          <w:numId w:val="3"/>
        </w:numPr>
        <w:rPr/>
      </w:pPr>
      <w:r w:rsidR="429AD0EF">
        <w:rPr/>
        <w:t xml:space="preserve">While pursuing the </w:t>
      </w:r>
      <w:r w:rsidR="491CA52B">
        <w:rPr/>
        <w:t xml:space="preserve">350 </w:t>
      </w:r>
      <w:r w:rsidR="429AD0EF">
        <w:rPr/>
        <w:t>hours</w:t>
      </w:r>
      <w:r w:rsidR="429AD0EF">
        <w:rPr/>
        <w:t xml:space="preserve"> of Practicum the student will engage with the Practicum </w:t>
      </w:r>
      <w:r w:rsidR="26710B22">
        <w:rPr/>
        <w:t>Professor</w:t>
      </w:r>
      <w:r w:rsidR="429AD0EF">
        <w:rPr/>
        <w:t xml:space="preserve"> and peer students for one hour per week fo</w:t>
      </w:r>
      <w:r w:rsidR="7DF7290D">
        <w:rPr/>
        <w:t>r mandatory weekly supervision.</w:t>
      </w:r>
    </w:p>
    <w:p xmlns:wp14="http://schemas.microsoft.com/office/word/2010/wordml" w:rsidR="009710EB" w:rsidP="009710EB" w:rsidRDefault="00327226" w14:paraId="0E1D7E42" wp14:textId="77777777">
      <w:pPr>
        <w:pStyle w:val="ListParagraph"/>
        <w:numPr>
          <w:ilvl w:val="0"/>
          <w:numId w:val="3"/>
        </w:numPr>
      </w:pPr>
      <w:r>
        <w:t xml:space="preserve">Live data must be presented at least 3 times during practicum to the </w:t>
      </w:r>
      <w:r w:rsidR="00586820">
        <w:t>Practicum Professor</w:t>
      </w:r>
      <w:r>
        <w:t xml:space="preserve"> as part of individual or group supervision. </w:t>
      </w:r>
    </w:p>
    <w:p xmlns:wp14="http://schemas.microsoft.com/office/word/2010/wordml" w:rsidRPr="00327226" w:rsidR="00480E6A" w:rsidP="7379F4EC" w:rsidRDefault="00480E6A" w14:paraId="53128261" wp14:textId="768D3777">
      <w:pPr>
        <w:pStyle w:val="ListParagraph"/>
        <w:numPr>
          <w:ilvl w:val="0"/>
          <w:numId w:val="3"/>
        </w:numPr>
        <w:rPr/>
      </w:pPr>
      <w:r w:rsidR="00327226">
        <w:rPr/>
        <w:t xml:space="preserve">All requirements and </w:t>
      </w:r>
      <w:r w:rsidR="00586820">
        <w:rPr/>
        <w:t>clinical paperwork</w:t>
      </w:r>
      <w:r w:rsidR="00327226">
        <w:rPr/>
        <w:t xml:space="preserve"> must be completed in a satisfactory and timely manner to pass the course. </w:t>
      </w:r>
    </w:p>
    <w:p xmlns:wp14="http://schemas.microsoft.com/office/word/2010/wordml" w:rsidRPr="00CE1AEC" w:rsidR="00541113" w:rsidP="7379F4EC" w:rsidRDefault="00541113" w14:paraId="62486C05" wp14:textId="07E55D08">
      <w:pPr>
        <w:pStyle w:val="Heading1"/>
        <w:jc w:val="center"/>
        <w:rPr>
          <w:rFonts w:ascii="Times New Roman" w:hAnsi="Times New Roman" w:cs="Times New Roman"/>
          <w:sz w:val="72"/>
          <w:szCs w:val="72"/>
        </w:rPr>
      </w:pPr>
      <w:bookmarkStart w:name="_Toc633854845" w:id="747855075"/>
      <w:r w:rsidRPr="312D9AD3" w:rsidR="00541113">
        <w:rPr>
          <w:rFonts w:ascii="Times New Roman" w:hAnsi="Times New Roman" w:cs="Times New Roman"/>
          <w:sz w:val="72"/>
          <w:szCs w:val="72"/>
        </w:rPr>
        <w:t>Rules / Code of Conduct</w:t>
      </w:r>
      <w:bookmarkEnd w:id="747855075"/>
    </w:p>
    <w:p xmlns:wp14="http://schemas.microsoft.com/office/word/2010/wordml" w:rsidRPr="000B360A" w:rsidR="00541113" w:rsidP="005E71C6" w:rsidRDefault="00541113" w14:paraId="6F1156E1" wp14:textId="77777777">
      <w:pPr>
        <w:pStyle w:val="Heading2"/>
      </w:pPr>
      <w:bookmarkStart w:name="_Toc1012369002" w:id="2105258203"/>
      <w:r w:rsidR="00541113">
        <w:rPr/>
        <w:t>Dress Code</w:t>
      </w:r>
      <w:bookmarkEnd w:id="2105258203"/>
    </w:p>
    <w:p xmlns:wp14="http://schemas.microsoft.com/office/word/2010/wordml" w:rsidRPr="00E95928" w:rsidR="00B51C09" w:rsidP="00E95928" w:rsidRDefault="00B51C09" w14:paraId="4101652C" wp14:textId="1A64D44F">
      <w:r w:rsidR="67681202">
        <w:rPr/>
        <w:t xml:space="preserve">The dress code of the clinic is Business casual. With that in mind, you may want to join client’s children who sit on the floor during their session. Make sure you wear something </w:t>
      </w:r>
      <w:r w:rsidR="67681202">
        <w:rPr/>
        <w:t>appropriate such</w:t>
      </w:r>
      <w:r w:rsidR="67681202">
        <w:rPr/>
        <w:t xml:space="preserve"> as </w:t>
      </w:r>
      <w:r w:rsidR="46D4809A">
        <w:rPr/>
        <w:t>Dress pants</w:t>
      </w:r>
      <w:r w:rsidR="67681202">
        <w:rPr/>
        <w:t xml:space="preserve">, </w:t>
      </w:r>
      <w:r w:rsidR="46D4809A">
        <w:rPr/>
        <w:t>Comfortable Polo Shirt</w:t>
      </w:r>
      <w:r w:rsidR="67681202">
        <w:rPr/>
        <w:t xml:space="preserve"> </w:t>
      </w:r>
      <w:r w:rsidR="46D4809A">
        <w:rPr/>
        <w:t>are options</w:t>
      </w:r>
      <w:r w:rsidR="67681202">
        <w:rPr/>
        <w:t xml:space="preserve"> for that session. Low-cut blouses </w:t>
      </w:r>
      <w:r w:rsidR="67681202">
        <w:rPr/>
        <w:t xml:space="preserve">or shorts will not be </w:t>
      </w:r>
      <w:r w:rsidR="67681202">
        <w:rPr/>
        <w:t>permitted</w:t>
      </w:r>
      <w:r w:rsidR="67681202">
        <w:rPr/>
        <w:t xml:space="preserve"> otherwise. </w:t>
      </w:r>
    </w:p>
    <w:p xmlns:wp14="http://schemas.microsoft.com/office/word/2010/wordml" w:rsidRPr="000B360A" w:rsidR="00B850A8" w:rsidP="005E71C6" w:rsidRDefault="00B850A8" w14:paraId="07243224" wp14:textId="77777777">
      <w:pPr>
        <w:pStyle w:val="Heading2"/>
      </w:pPr>
      <w:bookmarkStart w:name="_Toc1624402244" w:id="1378754209"/>
      <w:r w:rsidR="00B850A8">
        <w:rPr/>
        <w:t>Rooms</w:t>
      </w:r>
      <w:bookmarkEnd w:id="1378754209"/>
    </w:p>
    <w:p xmlns:wp14="http://schemas.microsoft.com/office/word/2010/wordml" w:rsidRPr="00E95928" w:rsidR="00E95928" w:rsidP="00E95928" w:rsidRDefault="00E95928" w14:paraId="654D8E3F" wp14:textId="30CD5CC3">
      <w:r w:rsidR="00E95928">
        <w:rPr/>
        <w:t xml:space="preserve">Therapy rooms will be kept clean and orderly. There will be at least one pillow, clipboard, tissue box, and clock in each room. If you or your client use the last of an item in a room, please advise the person at the front desk or leave a note </w:t>
      </w:r>
      <w:r w:rsidR="3CC4D116">
        <w:rPr/>
        <w:t>on the front desk to request</w:t>
      </w:r>
      <w:r w:rsidR="00E95928">
        <w:rPr/>
        <w:t xml:space="preserve"> more items. </w:t>
      </w:r>
    </w:p>
    <w:p xmlns:wp14="http://schemas.microsoft.com/office/word/2010/wordml" w:rsidRPr="00E95928" w:rsidR="00E95928" w:rsidP="00E95928" w:rsidRDefault="00E95928" w14:paraId="53983F44" wp14:textId="77777777">
      <w:r w:rsidRPr="00E95928">
        <w:t xml:space="preserve">If your client makes a mess, it is your responsibility to clean up before the next session. </w:t>
      </w:r>
    </w:p>
    <w:p xmlns:wp14="http://schemas.microsoft.com/office/word/2010/wordml" w:rsidR="00E95928" w:rsidP="00E95928" w:rsidRDefault="00E95928" w14:paraId="5F31BB9E" wp14:textId="626995B6">
      <w:r w:rsidR="2975E51F">
        <w:rPr/>
        <w:t>Lounge</w:t>
      </w:r>
      <w:r w:rsidR="00E95928">
        <w:rPr/>
        <w:t xml:space="preserve">s and classrooms will be kept clean also. You may eat in these </w:t>
      </w:r>
      <w:r w:rsidR="00E95928">
        <w:rPr/>
        <w:t>rooms, but</w:t>
      </w:r>
      <w:r w:rsidR="00E95928">
        <w:rPr/>
        <w:t xml:space="preserve"> clean up your area. </w:t>
      </w:r>
      <w:r w:rsidR="00E95928">
        <w:rPr/>
        <w:t>If you spill something, cleaning supplies are located in the kitchen cabinets.</w:t>
      </w:r>
    </w:p>
    <w:p xmlns:wp14="http://schemas.microsoft.com/office/word/2010/wordml" w:rsidR="001B6B20" w:rsidP="00E95928" w:rsidRDefault="001B6B20" w14:paraId="4B99056E" wp14:textId="77777777"/>
    <w:p xmlns:wp14="http://schemas.microsoft.com/office/word/2010/wordml" w:rsidR="001B6B20" w:rsidP="001B6B20" w:rsidRDefault="001B6B20" w14:paraId="5EA20915" wp14:textId="77777777">
      <w:pPr>
        <w:jc w:val="center"/>
        <w:rPr>
          <w:b/>
          <w:sz w:val="32"/>
          <w:szCs w:val="32"/>
          <w:u w:val="single"/>
        </w:rPr>
      </w:pPr>
      <w:r>
        <w:rPr>
          <w:b/>
          <w:sz w:val="32"/>
          <w:szCs w:val="32"/>
          <w:u w:val="single"/>
        </w:rPr>
        <w:t>Virtual Space</w:t>
      </w:r>
    </w:p>
    <w:p xmlns:wp14="http://schemas.microsoft.com/office/word/2010/wordml" w:rsidRPr="001B6B20" w:rsidR="001B6B20" w:rsidP="001B6B20" w:rsidRDefault="001B6B20" w14:paraId="6A574203" wp14:textId="77777777">
      <w:pPr>
        <w:rPr>
          <w:szCs w:val="24"/>
        </w:rPr>
      </w:pPr>
      <w:r>
        <w:rPr>
          <w:szCs w:val="24"/>
        </w:rPr>
        <w:t>Just like when you see a client face to face the area needs to be clean and orderly. Avoid doing session on your bed.</w:t>
      </w:r>
    </w:p>
    <w:p xmlns:wp14="http://schemas.microsoft.com/office/word/2010/wordml" w:rsidRPr="00E95928" w:rsidR="00B51C09" w:rsidP="00E95928" w:rsidRDefault="00B51C09" w14:paraId="1299C43A" wp14:textId="77777777"/>
    <w:p xmlns:wp14="http://schemas.microsoft.com/office/word/2010/wordml" w:rsidRPr="000B360A" w:rsidR="001D536B" w:rsidP="005E71C6" w:rsidRDefault="001D536B" w14:paraId="7B8680C6" wp14:textId="77777777">
      <w:pPr>
        <w:pStyle w:val="Heading2"/>
      </w:pPr>
      <w:bookmarkStart w:name="_Toc1702833299" w:id="817041168"/>
      <w:r w:rsidR="001D536B">
        <w:rPr/>
        <w:t>Ordering Materials</w:t>
      </w:r>
      <w:bookmarkEnd w:id="817041168"/>
    </w:p>
    <w:p xmlns:wp14="http://schemas.microsoft.com/office/word/2010/wordml" w:rsidRPr="00E95928" w:rsidR="00B51C09" w:rsidP="00E95928" w:rsidRDefault="00D221EE" w14:paraId="56C325B4" wp14:textId="77777777">
      <w:r>
        <w:t>Please contact the front office via face-to-face, phone call, or by email for any item/material request.</w:t>
      </w:r>
    </w:p>
    <w:p xmlns:wp14="http://schemas.microsoft.com/office/word/2010/wordml" w:rsidRPr="000B360A" w:rsidR="001D536B" w:rsidP="005E71C6" w:rsidRDefault="001D536B" w14:paraId="6884B5BD" wp14:textId="77777777">
      <w:pPr>
        <w:pStyle w:val="Heading2"/>
      </w:pPr>
      <w:bookmarkStart w:name="_Toc138091452" w:id="509076302"/>
      <w:r w:rsidR="001D536B">
        <w:rPr/>
        <w:t>Front Desk</w:t>
      </w:r>
      <w:bookmarkEnd w:id="509076302"/>
    </w:p>
    <w:p xmlns:wp14="http://schemas.microsoft.com/office/word/2010/wordml" w:rsidR="0091190A" w:rsidP="00E95928" w:rsidRDefault="00E95928" w14:paraId="4717948A" wp14:textId="77777777">
      <w:r w:rsidRPr="00E95928">
        <w:t>While at the Front Desk, be mindful of what you say. When talking about a client issue make sure, the window is closed and talk at a low level.</w:t>
      </w:r>
    </w:p>
    <w:p xmlns:wp14="http://schemas.microsoft.com/office/word/2010/wordml" w:rsidRPr="00E95928" w:rsidR="00E95928" w:rsidP="00E95928" w:rsidRDefault="0091190A" w14:paraId="3F0F901F" wp14:textId="77777777">
      <w:r>
        <w:t xml:space="preserve">You will </w:t>
      </w:r>
      <w:r w:rsidR="00215357">
        <w:t xml:space="preserve">have to sign up for a minimum of 4 hours to work the front desk each semester. Please See the Section “Front Desk” for additional info. In the drawer with the receipts, there is a commonly asked questions and directions paper. </w:t>
      </w:r>
      <w:r w:rsidRPr="00E95928" w:rsidR="00E95928">
        <w:t xml:space="preserve">  </w:t>
      </w:r>
    </w:p>
    <w:p xmlns:wp14="http://schemas.microsoft.com/office/word/2010/wordml" w:rsidRPr="00E95928" w:rsidR="00B51C09" w:rsidP="00E95928" w:rsidRDefault="00B51C09" w14:paraId="4DDBEF00" wp14:textId="37BDCBDD">
      <w:r w:rsidR="67681202">
        <w:rPr/>
        <w:t xml:space="preserve">We cannot transport clients nor travel to meet students on campus. </w:t>
      </w:r>
    </w:p>
    <w:p xmlns:wp14="http://schemas.microsoft.com/office/word/2010/wordml" w:rsidRPr="000B360A" w:rsidR="007D025C" w:rsidP="005E71C6" w:rsidRDefault="007D025C" w14:paraId="711312D7" wp14:textId="77777777">
      <w:pPr>
        <w:pStyle w:val="Heading2"/>
      </w:pPr>
      <w:bookmarkStart w:name="_Toc260532020" w:id="874322508"/>
      <w:r w:rsidR="007D025C">
        <w:rPr/>
        <w:t>Being on Time</w:t>
      </w:r>
      <w:bookmarkEnd w:id="874322508"/>
    </w:p>
    <w:p xmlns:wp14="http://schemas.microsoft.com/office/word/2010/wordml" w:rsidRPr="00E95928" w:rsidR="00E95928" w:rsidP="00E95928" w:rsidRDefault="00E95928" w14:paraId="2B07384A" wp14:textId="5840FCB0">
      <w:r w:rsidR="00E95928">
        <w:rPr/>
        <w:t>Please be on time for all sessions. If you are going to be late, call or text the person at the front desk</w:t>
      </w:r>
      <w:r w:rsidR="5D7010B2">
        <w:rPr/>
        <w:t xml:space="preserve"> and notify your client with your best ETA. </w:t>
      </w:r>
    </w:p>
    <w:p xmlns:wp14="http://schemas.microsoft.com/office/word/2010/wordml" w:rsidRPr="00E95928" w:rsidR="00E95928" w:rsidP="00E95928" w:rsidRDefault="00E95928" w14:paraId="54ACCFE1" wp14:textId="77777777">
      <w:r w:rsidRPr="00E95928">
        <w:t xml:space="preserve">In addition, sessions are 45-50 minutes long. Going overtime leaves no time to do notes. Being on time with your appointments stops the need to come in early on days off to do work. </w:t>
      </w:r>
    </w:p>
    <w:p xmlns:wp14="http://schemas.microsoft.com/office/word/2010/wordml" w:rsidR="00E95928" w:rsidP="00E95928" w:rsidRDefault="00E95928" w14:paraId="3B7054BF" wp14:textId="77777777">
      <w:r w:rsidRPr="00E95928">
        <w:t>If you are</w:t>
      </w:r>
      <w:r w:rsidR="00D221EE">
        <w:t xml:space="preserve"> sick, email, call, or text the front office</w:t>
      </w:r>
      <w:r w:rsidRPr="00E95928">
        <w:t xml:space="preserve"> as soon as possible</w:t>
      </w:r>
      <w:r w:rsidR="00D221EE">
        <w:t xml:space="preserve"> (817 531 4859)</w:t>
      </w:r>
      <w:r w:rsidRPr="00E95928">
        <w:t xml:space="preserve">. </w:t>
      </w:r>
      <w:r w:rsidR="00D221EE">
        <w:t xml:space="preserve">Please contact your client via TheraNest. </w:t>
      </w:r>
      <w:r w:rsidRPr="00E95928">
        <w:t xml:space="preserve"> </w:t>
      </w:r>
    </w:p>
    <w:p xmlns:wp14="http://schemas.microsoft.com/office/word/2010/wordml" w:rsidR="00586820" w:rsidP="00586820" w:rsidRDefault="00586820" w14:paraId="3461D779" wp14:textId="77777777"/>
    <w:p xmlns:wp14="http://schemas.microsoft.com/office/word/2010/wordml" w:rsidRPr="00586820" w:rsidR="00586820" w:rsidP="005E71C6" w:rsidRDefault="00586820" w14:paraId="604C7491" wp14:textId="77777777">
      <w:pPr>
        <w:pStyle w:val="Heading2"/>
      </w:pPr>
      <w:bookmarkStart w:name="_Toc1499647942" w:id="725887629"/>
      <w:r w:rsidR="00586820">
        <w:rPr/>
        <w:t>The Role of the Practicum Student</w:t>
      </w:r>
      <w:bookmarkEnd w:id="725887629"/>
    </w:p>
    <w:p xmlns:wp14="http://schemas.microsoft.com/office/word/2010/wordml" w:rsidR="00586820" w:rsidP="00586820" w:rsidRDefault="00D221EE" w14:paraId="3B3A829F" wp14:textId="6E5C728B">
      <w:r w:rsidR="00D221EE">
        <w:rPr/>
        <w:t>Practicum student</w:t>
      </w:r>
      <w:r w:rsidR="7A8F1359">
        <w:rPr/>
        <w:t xml:space="preserve">s </w:t>
      </w:r>
      <w:r w:rsidR="00586820">
        <w:rPr/>
        <w:t>are to be compared to beginning level counselors</w:t>
      </w:r>
      <w:r w:rsidR="00D221EE">
        <w:rPr/>
        <w:t>/therapists</w:t>
      </w:r>
      <w:r w:rsidR="00586820">
        <w:rPr/>
        <w:t>. The practicum student</w:t>
      </w:r>
      <w:r w:rsidR="00D221EE">
        <w:rPr/>
        <w:t xml:space="preserve"> </w:t>
      </w:r>
      <w:r w:rsidR="00586820">
        <w:rPr/>
        <w:t xml:space="preserve">has already developed and practiced many of the skills and competencies needed as a beginning level counselor. The students’ role is to begin assuming the professional responsibilities of a counselor under the careful supervision of trained staff. They are to function as an employee and </w:t>
      </w:r>
      <w:r w:rsidR="00586820">
        <w:rPr/>
        <w:t>comply with</w:t>
      </w:r>
      <w:r w:rsidR="00586820">
        <w:rPr/>
        <w:t xml:space="preserve"> its policies and procedures.</w:t>
      </w:r>
    </w:p>
    <w:p xmlns:wp14="http://schemas.microsoft.com/office/word/2010/wordml" w:rsidR="00586820" w:rsidP="00586820" w:rsidRDefault="00586820" w14:paraId="6467CFAA" wp14:textId="2317DA93">
      <w:r w:rsidR="00586820">
        <w:rPr/>
        <w:t xml:space="preserve">The MFT practicum student is to conduct the </w:t>
      </w:r>
      <w:r w:rsidR="37247802">
        <w:rPr/>
        <w:t xml:space="preserve">350 </w:t>
      </w:r>
      <w:r w:rsidR="00586820">
        <w:rPr/>
        <w:t>hours</w:t>
      </w:r>
      <w:r w:rsidR="00586820">
        <w:rPr/>
        <w:t xml:space="preserve"> of direct face-to-face marriage and family therapy</w:t>
      </w:r>
      <w:r w:rsidR="3AFB5530">
        <w:rPr/>
        <w:t>, with 150 of those hours being relational hours</w:t>
      </w:r>
      <w:r w:rsidR="00586820">
        <w:rPr/>
        <w:t xml:space="preserve"> while enrolled in the Marriage and Family program</w:t>
      </w:r>
      <w:r w:rsidR="009A6C75">
        <w:rPr/>
        <w:t>.</w:t>
      </w:r>
      <w:r w:rsidR="00586820">
        <w:rPr/>
        <w:t xml:space="preserve"> </w:t>
      </w:r>
    </w:p>
    <w:p xmlns:wp14="http://schemas.microsoft.com/office/word/2010/wordml" w:rsidR="00586820" w:rsidP="00586820" w:rsidRDefault="00586820" w14:paraId="491BEBAD" wp14:textId="36567D98">
      <w:r w:rsidR="00586820">
        <w:rPr/>
        <w:t>The LPC practicum student is to conduct 1</w:t>
      </w:r>
      <w:r w:rsidR="6AF05F1D">
        <w:rPr/>
        <w:t>5</w:t>
      </w:r>
      <w:r w:rsidR="00586820">
        <w:rPr/>
        <w:t xml:space="preserve">0 </w:t>
      </w:r>
      <w:r w:rsidR="009A6C75">
        <w:rPr/>
        <w:t xml:space="preserve">direct </w:t>
      </w:r>
      <w:r w:rsidR="00586820">
        <w:rPr/>
        <w:t>hours</w:t>
      </w:r>
      <w:r w:rsidR="4594D05B">
        <w:rPr/>
        <w:t xml:space="preserve"> for a total of 350 direct hours. </w:t>
      </w:r>
      <w:r w:rsidR="00586820">
        <w:rPr/>
        <w:t xml:space="preserve">  </w:t>
      </w:r>
    </w:p>
    <w:p xmlns:wp14="http://schemas.microsoft.com/office/word/2010/wordml" w:rsidR="009A6C75" w:rsidP="00586820" w:rsidRDefault="009A6C75" w14:paraId="2F2A315D" wp14:textId="77777777">
      <w:r>
        <w:t xml:space="preserve">In addition, students must meet weekly with their Approved </w:t>
      </w:r>
      <w:r w:rsidR="0099752D">
        <w:t>S</w:t>
      </w:r>
      <w:r>
        <w:t xml:space="preserve">upervisor, </w:t>
      </w:r>
      <w:r w:rsidR="0099752D">
        <w:t>TWUCCC</w:t>
      </w:r>
      <w:r>
        <w:t xml:space="preserve"> Director</w:t>
      </w:r>
      <w:r w:rsidR="00D221EE">
        <w:t>, Group Supervision</w:t>
      </w:r>
      <w:r>
        <w:t xml:space="preserve"> and peer practicum students.  </w:t>
      </w:r>
    </w:p>
    <w:p xmlns:wp14="http://schemas.microsoft.com/office/word/2010/wordml" w:rsidR="000A6886" w:rsidP="00586820" w:rsidRDefault="000A6886" w14:paraId="3CF2D8B6" wp14:textId="77777777"/>
    <w:p xmlns:wp14="http://schemas.microsoft.com/office/word/2010/wordml" w:rsidRPr="000A6886" w:rsidR="000A6886" w:rsidP="000A6886" w:rsidRDefault="000A6886" w14:paraId="3E0A0E12" wp14:textId="77777777">
      <w:pPr>
        <w:rPr>
          <w:b/>
        </w:rPr>
      </w:pPr>
      <w:r w:rsidRPr="000A6886">
        <w:rPr>
          <w:b/>
        </w:rPr>
        <w:t>Definitions of Types of Hours for Practicum Students</w:t>
      </w:r>
    </w:p>
    <w:p xmlns:wp14="http://schemas.microsoft.com/office/word/2010/wordml" w:rsidRPr="000A6886" w:rsidR="000A6886" w:rsidP="000A6886" w:rsidRDefault="000A6886" w14:paraId="0FB78278" wp14:textId="77777777">
      <w:pPr>
        <w:rPr>
          <w:b/>
        </w:rPr>
      </w:pPr>
    </w:p>
    <w:p xmlns:wp14="http://schemas.microsoft.com/office/word/2010/wordml" w:rsidRPr="000A6886" w:rsidR="000A6886" w:rsidP="000A6886" w:rsidRDefault="000A6886" w14:paraId="775629FB" wp14:textId="688B4C40">
      <w:r w:rsidR="000A6886">
        <w:rPr/>
        <w:t xml:space="preserve">In the MFT program, students are required to complete a total of </w:t>
      </w:r>
      <w:r w:rsidR="614F60FA">
        <w:rPr/>
        <w:t xml:space="preserve">350 </w:t>
      </w:r>
      <w:r w:rsidR="000A6886">
        <w:rPr/>
        <w:t xml:space="preserve">client contact hours by the end of their third Practicum semester of practicum, </w:t>
      </w:r>
      <w:r w:rsidR="1D4C49A9">
        <w:rPr/>
        <w:t xml:space="preserve">350 </w:t>
      </w:r>
      <w:r w:rsidR="000A6886">
        <w:rPr/>
        <w:t xml:space="preserve">need to be </w:t>
      </w:r>
      <w:r w:rsidRPr="3B63D572" w:rsidR="000A6886">
        <w:rPr>
          <w:b w:val="1"/>
          <w:bCs w:val="1"/>
        </w:rPr>
        <w:t xml:space="preserve">direct </w:t>
      </w:r>
      <w:r w:rsidR="000A6886">
        <w:rPr/>
        <w:t xml:space="preserve">client contact hours (this can include relational, individual, co-therapy, group, reflecting teams) and a minimum of </w:t>
      </w:r>
      <w:r w:rsidR="7504FA93">
        <w:rPr/>
        <w:t xml:space="preserve">150 </w:t>
      </w:r>
      <w:r w:rsidR="000A6886">
        <w:rPr/>
        <w:t xml:space="preserve">of those must be relational hours, up to </w:t>
      </w:r>
      <w:r w:rsidR="1769E567">
        <w:rPr/>
        <w:t xml:space="preserve">50 </w:t>
      </w:r>
      <w:r w:rsidR="000A6886">
        <w:rPr/>
        <w:t xml:space="preserve">of the total direct client contact hours </w:t>
      </w:r>
      <w:r w:rsidR="4A6B3FD9">
        <w:rPr/>
        <w:t xml:space="preserve">should </w:t>
      </w:r>
      <w:r w:rsidR="000A6886">
        <w:rPr/>
        <w:t xml:space="preserve">be </w:t>
      </w:r>
      <w:r w:rsidR="4846B4AA">
        <w:rPr/>
        <w:t xml:space="preserve">telehealth </w:t>
      </w:r>
      <w:r w:rsidR="000A6886">
        <w:rPr/>
        <w:t>hours</w:t>
      </w:r>
      <w:r w:rsidRPr="3B63D572" w:rsidR="000A6886">
        <w:rPr>
          <w:b w:val="1"/>
          <w:bCs w:val="1"/>
        </w:rPr>
        <w:t>.</w:t>
      </w:r>
      <w:r w:rsidR="000A6886">
        <w:rPr/>
        <w:t xml:space="preserve"> </w:t>
      </w:r>
    </w:p>
    <w:p xmlns:wp14="http://schemas.microsoft.com/office/word/2010/wordml" w:rsidRPr="000A6886" w:rsidR="000A6886" w:rsidP="000A6886" w:rsidRDefault="000A6886" w14:paraId="5AF1FB01" wp14:textId="77777777">
      <w:r w:rsidRPr="000A6886">
        <w:t xml:space="preserve">In the PC program, students are required to complete a total of 350 client hours by the end of their second semester of practicum, where 150 are </w:t>
      </w:r>
      <w:r w:rsidRPr="000A6886">
        <w:rPr>
          <w:b/>
          <w:bCs/>
        </w:rPr>
        <w:t xml:space="preserve">direct </w:t>
      </w:r>
      <w:r w:rsidRPr="000A6886">
        <w:rPr>
          <w:bCs/>
        </w:rPr>
        <w:t>(75 per semester)</w:t>
      </w:r>
      <w:r w:rsidRPr="000A6886">
        <w:t xml:space="preserve"> and 200 are </w:t>
      </w:r>
      <w:r w:rsidRPr="000A6886">
        <w:rPr>
          <w:b/>
          <w:bCs/>
        </w:rPr>
        <w:t xml:space="preserve">indirect </w:t>
      </w:r>
      <w:r w:rsidRPr="000A6886">
        <w:rPr>
          <w:bCs/>
        </w:rPr>
        <w:t>(100 per semester)</w:t>
      </w:r>
      <w:r w:rsidRPr="000A6886">
        <w:rPr>
          <w:b/>
          <w:bCs/>
        </w:rPr>
        <w:t>.</w:t>
      </w:r>
    </w:p>
    <w:p xmlns:wp14="http://schemas.microsoft.com/office/word/2010/wordml" w:rsidRPr="000A6886" w:rsidR="000A6886" w:rsidP="000A6886" w:rsidRDefault="000A6886" w14:paraId="1917C1B2" wp14:textId="77777777">
      <w:pPr>
        <w:rPr>
          <w:u w:val="single"/>
        </w:rPr>
      </w:pPr>
      <w:r w:rsidRPr="000A6886">
        <w:rPr>
          <w:u w:val="single"/>
        </w:rPr>
        <w:t xml:space="preserve">Direct Hours </w:t>
      </w:r>
    </w:p>
    <w:p xmlns:wp14="http://schemas.microsoft.com/office/word/2010/wordml" w:rsidRPr="000A6886" w:rsidR="000A6886" w:rsidP="3B63D572" w:rsidRDefault="000A6886" w14:paraId="0EF5DD1F" wp14:textId="474B92D2">
      <w:pPr>
        <w:numPr>
          <w:ilvl w:val="0"/>
          <w:numId w:val="15"/>
        </w:numPr>
        <w:rPr>
          <w:u w:val="single"/>
        </w:rPr>
      </w:pPr>
      <w:r w:rsidR="000A6886">
        <w:rPr/>
        <w:t xml:space="preserve">Direct client contact is face-to-face (therapist and client) therapeutic interventions. For purposes of this definition, face-to-face means meeting in the same physical location as the client or meeting through approved </w:t>
      </w:r>
      <w:r w:rsidR="000A6886">
        <w:rPr/>
        <w:t>video-conferencing</w:t>
      </w:r>
      <w:r w:rsidR="000A6886">
        <w:rPr/>
        <w:t xml:space="preserve">. </w:t>
      </w:r>
    </w:p>
    <w:p xmlns:wp14="http://schemas.microsoft.com/office/word/2010/wordml" w:rsidRPr="000A6886" w:rsidR="000A6886" w:rsidP="3B63D572" w:rsidRDefault="000A6886" w14:paraId="449BB3D8" wp14:textId="20AC66E8">
      <w:pPr>
        <w:ind w:left="0"/>
        <w:rPr>
          <w:u w:val="single"/>
        </w:rPr>
      </w:pPr>
      <w:r w:rsidRPr="3B63D572" w:rsidR="000A6886">
        <w:rPr>
          <w:u w:val="single"/>
        </w:rPr>
        <w:t>Indirect Hours</w:t>
      </w:r>
    </w:p>
    <w:p xmlns:wp14="http://schemas.microsoft.com/office/word/2010/wordml" w:rsidR="000A6886" w:rsidP="000A6886" w:rsidRDefault="000A6886" w14:paraId="7C848272" wp14:textId="77777777">
      <w:pPr>
        <w:numPr>
          <w:ilvl w:val="0"/>
          <w:numId w:val="12"/>
        </w:numPr>
      </w:pPr>
      <w:r w:rsidRPr="000A6886">
        <w:t xml:space="preserve">Indirect hours are gained through activities such as case planning, record keeping, administrative activities, case consultation, travel to conferences, mentor/mentee hours, observing therapy (unless part of a team or part of an alternative hour), consultation with community members or professionals (CPS, doctors, hospitals), or continued education trainings and other professional development activities. </w:t>
      </w:r>
    </w:p>
    <w:p xmlns:wp14="http://schemas.microsoft.com/office/word/2010/wordml" w:rsidR="00847EED" w:rsidP="00847EED" w:rsidRDefault="00847EED" w14:paraId="59204DDC" wp14:textId="77777777">
      <w:pPr>
        <w:rPr>
          <w:u w:val="single"/>
        </w:rPr>
      </w:pPr>
      <w:r w:rsidRPr="00847EED">
        <w:rPr>
          <w:u w:val="single"/>
        </w:rPr>
        <w:t>Telehealth Reflecting Teams</w:t>
      </w:r>
    </w:p>
    <w:p xmlns:wp14="http://schemas.microsoft.com/office/word/2010/wordml" w:rsidRPr="00847EED" w:rsidR="001B6B20" w:rsidP="3BBC3299" w:rsidRDefault="001B6B20" w14:paraId="1FC39945" wp14:textId="0DBEC460">
      <w:pPr>
        <w:numPr>
          <w:ilvl w:val="0"/>
          <w:numId w:val="18"/>
        </w:numPr>
        <w:spacing w:after="0" w:line="240" w:lineRule="auto"/>
        <w:ind/>
        <w:rPr>
          <w:rFonts w:eastAsia="Times New Roman" w:cs="Times New Roman"/>
          <w:color w:val="0E101A"/>
        </w:rPr>
      </w:pPr>
      <w:r w:rsidRPr="3BBC3299" w:rsidR="00847EED">
        <w:rPr>
          <w:rFonts w:eastAsia="Times New Roman" w:cs="Times New Roman"/>
          <w:b w:val="1"/>
          <w:bCs w:val="1"/>
          <w:color w:val="0E101A"/>
        </w:rPr>
        <w:t>BEFORE</w:t>
      </w:r>
      <w:r w:rsidRPr="3BBC3299" w:rsidR="00847EED">
        <w:rPr>
          <w:rFonts w:eastAsia="Times New Roman" w:cs="Times New Roman"/>
          <w:color w:val="0E101A"/>
        </w:rPr>
        <w:t xml:space="preserve"> </w:t>
      </w:r>
      <w:r w:rsidRPr="3BBC3299" w:rsidR="3223B803">
        <w:rPr>
          <w:rFonts w:eastAsia="Times New Roman" w:cs="Times New Roman"/>
          <w:color w:val="0E101A"/>
        </w:rPr>
        <w:t xml:space="preserve">entering the “room” make sure to have your video off and your microphone muted. </w:t>
      </w:r>
    </w:p>
    <w:p xmlns:wp14="http://schemas.microsoft.com/office/word/2010/wordml" w:rsidRPr="000A6886" w:rsidR="000A6886" w:rsidP="000A6886" w:rsidRDefault="000A6886" w14:paraId="2D7E0CE2" wp14:textId="77777777">
      <w:pPr>
        <w:rPr>
          <w:u w:val="single"/>
        </w:rPr>
      </w:pPr>
      <w:r w:rsidRPr="000A6886">
        <w:rPr>
          <w:u w:val="single"/>
        </w:rPr>
        <w:t>Reflecting Teams</w:t>
      </w:r>
    </w:p>
    <w:p xmlns:wp14="http://schemas.microsoft.com/office/word/2010/wordml" w:rsidRPr="000A6886" w:rsidR="000A6886" w:rsidP="3B63D572" w:rsidRDefault="000A6886" w14:paraId="07FC14A0" wp14:textId="2443104D">
      <w:pPr>
        <w:numPr>
          <w:ilvl w:val="0"/>
          <w:numId w:val="14"/>
        </w:numPr>
        <w:rPr>
          <w:u w:val="single"/>
        </w:rPr>
      </w:pPr>
      <w:r w:rsidR="000A6886">
        <w:rPr/>
        <w:t xml:space="preserve">Reflecting teams count as </w:t>
      </w:r>
      <w:r w:rsidRPr="3B63D572" w:rsidR="000A6886">
        <w:rPr>
          <w:b w:val="1"/>
          <w:bCs w:val="1"/>
        </w:rPr>
        <w:t xml:space="preserve">direct </w:t>
      </w:r>
      <w:r w:rsidR="000A6886">
        <w:rPr/>
        <w:t xml:space="preserve">client contact hours because students </w:t>
      </w:r>
      <w:r w:rsidR="000A6886">
        <w:rPr/>
        <w:t>observe</w:t>
      </w:r>
      <w:r w:rsidR="000A6886">
        <w:rPr/>
        <w:t xml:space="preserve"> a session and give feedback and </w:t>
      </w:r>
      <w:r w:rsidR="000A6886">
        <w:rPr/>
        <w:t>participate</w:t>
      </w:r>
      <w:r w:rsidR="000A6886">
        <w:rPr/>
        <w:t xml:space="preserve"> in the interventions with a client through the therapist. PC students can </w:t>
      </w:r>
      <w:r w:rsidR="000A6886">
        <w:rPr/>
        <w:t>acquire</w:t>
      </w:r>
      <w:r w:rsidR="000A6886">
        <w:rPr/>
        <w:t xml:space="preserve"> up to </w:t>
      </w:r>
      <w:r w:rsidR="3B43A173">
        <w:rPr/>
        <w:t>50</w:t>
      </w:r>
      <w:r w:rsidR="000A6886">
        <w:rPr/>
        <w:t xml:space="preserve"> of their direct </w:t>
      </w:r>
      <w:r w:rsidR="000A6886">
        <w:rPr/>
        <w:t>client</w:t>
      </w:r>
      <w:r w:rsidR="000A6886">
        <w:rPr/>
        <w:t xml:space="preserve"> contact hours by </w:t>
      </w:r>
      <w:r w:rsidR="000A6886">
        <w:rPr/>
        <w:t>participating</w:t>
      </w:r>
      <w:r w:rsidR="000A6886">
        <w:rPr/>
        <w:t xml:space="preserve"> in reflecting teams. MFT students can get up to </w:t>
      </w:r>
      <w:r w:rsidR="7FCAEAE6">
        <w:rPr/>
        <w:t>50 relational hours with a total</w:t>
      </w:r>
      <w:r w:rsidR="000A6886">
        <w:rPr/>
        <w:t xml:space="preserve"> </w:t>
      </w:r>
      <w:r w:rsidR="000A6886">
        <w:rPr/>
        <w:t xml:space="preserve">of </w:t>
      </w:r>
      <w:r w:rsidR="6C2D1A23">
        <w:rPr/>
        <w:t xml:space="preserve">100 of </w:t>
      </w:r>
      <w:r w:rsidR="000A6886">
        <w:rPr/>
        <w:t xml:space="preserve">their direct </w:t>
      </w:r>
      <w:r w:rsidR="000A6886">
        <w:rPr/>
        <w:t>client</w:t>
      </w:r>
      <w:r w:rsidR="000A6886">
        <w:rPr/>
        <w:t xml:space="preserve"> contact hours by doing reflecting teams. </w:t>
      </w:r>
    </w:p>
    <w:p xmlns:wp14="http://schemas.microsoft.com/office/word/2010/wordml" w:rsidRPr="000A6886" w:rsidR="000A6886" w:rsidP="3B63D572" w:rsidRDefault="000A6886" w14:paraId="1E42F1FA" wp14:textId="05D46A0C">
      <w:pPr>
        <w:ind w:left="0"/>
        <w:rPr>
          <w:u w:val="single"/>
        </w:rPr>
      </w:pPr>
      <w:r w:rsidRPr="3B63D572" w:rsidR="000A6886">
        <w:rPr>
          <w:u w:val="single"/>
        </w:rPr>
        <w:t xml:space="preserve">Individual Client Hours </w:t>
      </w:r>
    </w:p>
    <w:p xmlns:wp14="http://schemas.microsoft.com/office/word/2010/wordml" w:rsidRPr="000A6886" w:rsidR="000A6886" w:rsidP="3B63D572" w:rsidRDefault="000A6886" w14:paraId="6E955FC5" wp14:textId="77777777">
      <w:pPr>
        <w:pStyle w:val="ListParagraph"/>
        <w:numPr>
          <w:ilvl w:val="0"/>
          <w:numId w:val="19"/>
        </w:numPr>
        <w:rPr/>
      </w:pPr>
      <w:r w:rsidR="000A6886">
        <w:rPr/>
        <w:t xml:space="preserve">Counseling individuals is done one on one with a therapist. Conducting </w:t>
      </w:r>
      <w:r w:rsidR="000A6886">
        <w:rPr/>
        <w:t>session</w:t>
      </w:r>
      <w:r w:rsidR="000A6886">
        <w:rPr/>
        <w:t xml:space="preserve"> with individuals.</w:t>
      </w:r>
    </w:p>
    <w:p xmlns:wp14="http://schemas.microsoft.com/office/word/2010/wordml" w:rsidRPr="000A6886" w:rsidR="000A6886" w:rsidP="000A6886" w:rsidRDefault="000A6886" w14:paraId="1DD18112" wp14:textId="77777777">
      <w:pPr>
        <w:rPr>
          <w:u w:val="single"/>
        </w:rPr>
      </w:pPr>
      <w:r w:rsidRPr="000A6886">
        <w:rPr>
          <w:u w:val="single"/>
        </w:rPr>
        <w:t>Relational Hours</w:t>
      </w:r>
    </w:p>
    <w:p xmlns:wp14="http://schemas.microsoft.com/office/word/2010/wordml" w:rsidRPr="000A6886" w:rsidR="000A6886" w:rsidP="3B63D572" w:rsidRDefault="000A6886" w14:paraId="68F400F2" wp14:textId="0377F063">
      <w:pPr>
        <w:pStyle w:val="ListParagraph"/>
        <w:numPr>
          <w:ilvl w:val="0"/>
          <w:numId w:val="14"/>
        </w:numPr>
        <w:rPr/>
      </w:pPr>
      <w:r w:rsidR="000A6886">
        <w:rPr/>
        <w:t xml:space="preserve">Relational hours are gained through meeting with more than one person in the therapy room.  </w:t>
      </w:r>
      <w:r w:rsidR="000A6886">
        <w:rPr/>
        <w:t>Family therapy, couple therapy, or other therapy with more than one person in the room are considered to be relational.</w:t>
      </w:r>
      <w:r w:rsidR="000A6886">
        <w:rPr/>
        <w:t xml:space="preserve"> Clients do not have to be biologically related</w:t>
      </w:r>
      <w:r w:rsidR="3E6FD018">
        <w:rPr/>
        <w:t xml:space="preserve"> this includes groups. </w:t>
      </w:r>
      <w:r w:rsidR="000A6886">
        <w:rPr/>
        <w:t xml:space="preserve">Students in the MFT program must earn a total of </w:t>
      </w:r>
      <w:r w:rsidR="388D6BD6">
        <w:rPr/>
        <w:t xml:space="preserve">150 </w:t>
      </w:r>
      <w:r w:rsidR="000A6886">
        <w:rPr/>
        <w:t>relational hours during their three practicum courses.  The following are descriptions of clients that are considered “relational.”</w:t>
      </w:r>
    </w:p>
    <w:p xmlns:wp14="http://schemas.microsoft.com/office/word/2010/wordml" w:rsidRPr="000A6886" w:rsidR="000A6886" w:rsidP="000A6886" w:rsidRDefault="000A6886" w14:paraId="2D6C7CB6" wp14:textId="77777777">
      <w:pPr>
        <w:numPr>
          <w:ilvl w:val="0"/>
          <w:numId w:val="14"/>
        </w:numPr>
        <w:rPr/>
      </w:pPr>
      <w:r w:rsidR="000A6886">
        <w:rPr/>
        <w:t>Family</w:t>
      </w:r>
    </w:p>
    <w:p xmlns:wp14="http://schemas.microsoft.com/office/word/2010/wordml" w:rsidRPr="000A6886" w:rsidR="000A6886" w:rsidP="000A6886" w:rsidRDefault="000A6886" w14:paraId="0F665133" wp14:textId="77777777">
      <w:pPr>
        <w:numPr>
          <w:ilvl w:val="1"/>
          <w:numId w:val="14"/>
        </w:numPr>
      </w:pPr>
      <w:r w:rsidRPr="000A6886">
        <w:t>People who consider themselves to be a family</w:t>
      </w:r>
    </w:p>
    <w:p xmlns:wp14="http://schemas.microsoft.com/office/word/2010/wordml" w:rsidRPr="000A6886" w:rsidR="000A6886" w:rsidP="000A6886" w:rsidRDefault="000A6886" w14:paraId="5ACE5A87" wp14:textId="77777777">
      <w:pPr>
        <w:numPr>
          <w:ilvl w:val="2"/>
          <w:numId w:val="14"/>
        </w:numPr>
      </w:pPr>
      <w:r w:rsidRPr="000A6886">
        <w:t xml:space="preserve">Cohabitating members </w:t>
      </w:r>
    </w:p>
    <w:p xmlns:wp14="http://schemas.microsoft.com/office/word/2010/wordml" w:rsidRPr="000A6886" w:rsidR="000A6886" w:rsidP="000A6886" w:rsidRDefault="000A6886" w14:paraId="54930285" wp14:textId="77777777">
      <w:pPr>
        <w:numPr>
          <w:ilvl w:val="2"/>
          <w:numId w:val="14"/>
        </w:numPr>
      </w:pPr>
      <w:r w:rsidRPr="000A6886">
        <w:t>A system composed of interdependent and interrelated parts.</w:t>
      </w:r>
    </w:p>
    <w:p xmlns:wp14="http://schemas.microsoft.com/office/word/2010/wordml" w:rsidRPr="000A6886" w:rsidR="000A6886" w:rsidP="000A6886" w:rsidRDefault="000A6886" w14:paraId="1BB2525A" wp14:textId="77777777">
      <w:pPr>
        <w:numPr>
          <w:ilvl w:val="3"/>
          <w:numId w:val="14"/>
        </w:numPr>
      </w:pPr>
      <w:r w:rsidRPr="000A6886">
        <w:t>Typically related (Sibling System, Parent/Child System)</w:t>
      </w:r>
    </w:p>
    <w:p xmlns:wp14="http://schemas.microsoft.com/office/word/2010/wordml" w:rsidRPr="000A6886" w:rsidR="000A6886" w:rsidP="000A6886" w:rsidRDefault="000A6886" w14:paraId="0995DF54" wp14:textId="77777777">
      <w:pPr>
        <w:numPr>
          <w:ilvl w:val="3"/>
          <w:numId w:val="14"/>
        </w:numPr>
      </w:pPr>
      <w:r w:rsidRPr="000A6886">
        <w:t>A community or network in which one acts on and is affected by.</w:t>
      </w:r>
    </w:p>
    <w:p xmlns:wp14="http://schemas.microsoft.com/office/word/2010/wordml" w:rsidRPr="000A6886" w:rsidR="000A6886" w:rsidP="000A6886" w:rsidRDefault="000A6886" w14:paraId="33481585" wp14:textId="77777777">
      <w:pPr>
        <w:numPr>
          <w:ilvl w:val="0"/>
          <w:numId w:val="14"/>
        </w:numPr>
        <w:rPr/>
      </w:pPr>
      <w:r w:rsidR="000A6886">
        <w:rPr/>
        <w:t>Couple</w:t>
      </w:r>
    </w:p>
    <w:p xmlns:wp14="http://schemas.microsoft.com/office/word/2010/wordml" w:rsidRPr="000A6886" w:rsidR="000A6886" w:rsidP="000A6886" w:rsidRDefault="000A6886" w14:paraId="3B8AF20C" wp14:textId="77777777">
      <w:pPr>
        <w:numPr>
          <w:ilvl w:val="1"/>
          <w:numId w:val="14"/>
        </w:numPr>
      </w:pPr>
      <w:r w:rsidRPr="000A6886">
        <w:t>Two people who identify as partners</w:t>
      </w:r>
    </w:p>
    <w:p xmlns:wp14="http://schemas.microsoft.com/office/word/2010/wordml" w:rsidRPr="000A6886" w:rsidR="000A6886" w:rsidP="000A6886" w:rsidRDefault="000A6886" w14:paraId="2C9D52D4" wp14:textId="628666E7">
      <w:pPr>
        <w:numPr>
          <w:ilvl w:val="2"/>
          <w:numId w:val="14"/>
        </w:numPr>
        <w:rPr/>
      </w:pPr>
      <w:r w:rsidR="000A6886">
        <w:rPr/>
        <w:t>Married couples, cohabitating couples, LGBTQ</w:t>
      </w:r>
      <w:r w:rsidR="46992158">
        <w:rPr/>
        <w:t>+</w:t>
      </w:r>
      <w:r w:rsidR="000A6886">
        <w:rPr/>
        <w:t xml:space="preserve"> partners, etc.</w:t>
      </w:r>
    </w:p>
    <w:p xmlns:wp14="http://schemas.microsoft.com/office/word/2010/wordml" w:rsidRPr="000A6886" w:rsidR="000A6886" w:rsidP="3B63D572" w:rsidRDefault="000A6886" w14:paraId="0562CB0E" wp14:textId="2B646A48">
      <w:pPr>
        <w:numPr>
          <w:ilvl w:val="2"/>
          <w:numId w:val="14"/>
        </w:numPr>
        <w:rPr/>
      </w:pPr>
      <w:r w:rsidR="000A6886">
        <w:rPr/>
        <w:t>Relation dyad, two or more people in a pre-existing relationship</w:t>
      </w:r>
    </w:p>
    <w:p xmlns:wp14="http://schemas.microsoft.com/office/word/2010/wordml" w:rsidRPr="000A6886" w:rsidR="000A6886" w:rsidP="000A6886" w:rsidRDefault="000A6886" w14:paraId="2BE2C8CF" wp14:textId="77777777">
      <w:pPr>
        <w:numPr>
          <w:ilvl w:val="0"/>
          <w:numId w:val="14"/>
        </w:numPr>
        <w:rPr/>
      </w:pPr>
      <w:r w:rsidR="000A6886">
        <w:rPr/>
        <w:t>Family Group</w:t>
      </w:r>
    </w:p>
    <w:p xmlns:wp14="http://schemas.microsoft.com/office/word/2010/wordml" w:rsidRPr="000A6886" w:rsidR="000A6886" w:rsidP="000A6886" w:rsidRDefault="000A6886" w14:paraId="4615B348" wp14:textId="77777777">
      <w:pPr>
        <w:numPr>
          <w:ilvl w:val="1"/>
          <w:numId w:val="14"/>
        </w:numPr>
      </w:pPr>
      <w:r w:rsidRPr="000A6886">
        <w:t xml:space="preserve">A group of individuals who have lived together for a sufficient period of time for relational dynamics to be evident in their day-to-day interaction with one another, and in which these dynamics are addressed in therapy </w:t>
      </w:r>
    </w:p>
    <w:p xmlns:wp14="http://schemas.microsoft.com/office/word/2010/wordml" w:rsidRPr="000A6886" w:rsidR="000A6886" w:rsidP="000A6886" w:rsidRDefault="000A6886" w14:paraId="278F0773" wp14:textId="77777777">
      <w:pPr>
        <w:numPr>
          <w:ilvl w:val="1"/>
          <w:numId w:val="14"/>
        </w:numPr>
      </w:pPr>
      <w:r w:rsidRPr="000A6886">
        <w:t>People who consider themselves to be a family or couple in a processing or psychoeducational group</w:t>
      </w:r>
    </w:p>
    <w:p xmlns:wp14="http://schemas.microsoft.com/office/word/2010/wordml" w:rsidRPr="000A6886" w:rsidR="000A6886" w:rsidP="000A6886" w:rsidRDefault="000A6886" w14:paraId="72838C67" wp14:textId="77777777">
      <w:pPr>
        <w:numPr>
          <w:ilvl w:val="2"/>
          <w:numId w:val="14"/>
        </w:numPr>
        <w:rPr/>
      </w:pPr>
      <w:r w:rsidR="000A6886">
        <w:rPr/>
        <w:t>Parenting Group, Parent-Child Group, Parent-Adolescent Group</w:t>
      </w:r>
    </w:p>
    <w:p xmlns:wp14="http://schemas.microsoft.com/office/word/2010/wordml" w:rsidRPr="000A6886" w:rsidR="000A6886" w:rsidP="3B63D572" w:rsidRDefault="000A6886" w14:paraId="157F6CE8" wp14:textId="194A39C0">
      <w:pPr>
        <w:pStyle w:val="ListParagraph"/>
        <w:numPr>
          <w:ilvl w:val="0"/>
          <w:numId w:val="20"/>
        </w:numPr>
        <w:rPr/>
      </w:pPr>
      <w:r w:rsidR="70CBBAA3">
        <w:rPr/>
        <w:t>Groups</w:t>
      </w:r>
    </w:p>
    <w:p xmlns:wp14="http://schemas.microsoft.com/office/word/2010/wordml" w:rsidRPr="000A6886" w:rsidR="000A6886" w:rsidP="3B63D572" w:rsidRDefault="000A6886" w14:paraId="34CE0A41" wp14:textId="44C9B8FC">
      <w:pPr>
        <w:pStyle w:val="Normal"/>
        <w:ind w:left="0"/>
      </w:pPr>
      <w:r w:rsidR="70CBBAA3">
        <w:rPr/>
        <w:t xml:space="preserve">  </w:t>
      </w:r>
      <w:r>
        <w:tab/>
      </w:r>
      <w:r>
        <w:tab/>
      </w:r>
      <w:r w:rsidR="70CBBAA3">
        <w:rPr/>
        <w:t xml:space="preserve">For </w:t>
      </w:r>
      <w:r w:rsidR="2327A52F">
        <w:rPr/>
        <w:t>example,</w:t>
      </w:r>
      <w:r w:rsidR="70CBBAA3">
        <w:rPr/>
        <w:t xml:space="preserve"> psychodynamic, grief, self-care</w:t>
      </w:r>
      <w:r w:rsidR="50133083">
        <w:rPr/>
        <w:t>,</w:t>
      </w:r>
      <w:r w:rsidR="70CBBAA3">
        <w:rPr/>
        <w:t xml:space="preserve"> extra </w:t>
      </w:r>
    </w:p>
    <w:p xmlns:wp14="http://schemas.microsoft.com/office/word/2010/wordml" w:rsidRPr="000A6886" w:rsidR="000A6886" w:rsidP="000A6886" w:rsidRDefault="000A6886" w14:paraId="7FA8FBBE" wp14:textId="77777777">
      <w:pPr>
        <w:rPr>
          <w:u w:val="single"/>
        </w:rPr>
      </w:pPr>
      <w:r w:rsidRPr="000A6886">
        <w:rPr>
          <w:u w:val="single"/>
        </w:rPr>
        <w:t xml:space="preserve">Group Hours </w:t>
      </w:r>
    </w:p>
    <w:p xmlns:wp14="http://schemas.microsoft.com/office/word/2010/wordml" w:rsidRPr="000A6886" w:rsidR="000A6886" w:rsidP="000A6886" w:rsidRDefault="000A6886" w14:paraId="1145C897" wp14:textId="3D006C83">
      <w:pPr>
        <w:numPr>
          <w:ilvl w:val="0"/>
          <w:numId w:val="12"/>
        </w:numPr>
        <w:rPr/>
      </w:pPr>
      <w:r w:rsidR="000A6886">
        <w:rPr/>
        <w:t xml:space="preserve">Group Therapy is done where a therapist oversees and </w:t>
      </w:r>
      <w:r w:rsidR="000A6886">
        <w:rPr/>
        <w:t>facilitates</w:t>
      </w:r>
      <w:r w:rsidR="000A6886">
        <w:rPr/>
        <w:t xml:space="preserve"> a group with people who are not related to each other or do not consider themselves to be a family</w:t>
      </w:r>
      <w:r w:rsidR="000A6886">
        <w:rPr/>
        <w:t xml:space="preserve">.  </w:t>
      </w:r>
      <w:r w:rsidR="000A6886">
        <w:rPr/>
        <w:t xml:space="preserve">Groups can be specific such as a psychoeducation group, anger management group, college student group, etc. These are considered individual groups. Students may also lead relational or family groups where individuals are related with each other. </w:t>
      </w:r>
    </w:p>
    <w:p xmlns:wp14="http://schemas.microsoft.com/office/word/2010/wordml" w:rsidRPr="000A6886" w:rsidR="000A6886" w:rsidP="000A6886" w:rsidRDefault="000A6886" w14:paraId="4AD633E3" wp14:textId="77777777">
      <w:pPr>
        <w:rPr>
          <w:u w:val="single"/>
        </w:rPr>
      </w:pPr>
      <w:r w:rsidRPr="000A6886">
        <w:rPr>
          <w:u w:val="single"/>
        </w:rPr>
        <w:t>Co-Therapy</w:t>
      </w:r>
    </w:p>
    <w:p xmlns:wp14="http://schemas.microsoft.com/office/word/2010/wordml" w:rsidRPr="000A6886" w:rsidR="000A6886" w:rsidP="06C67FB1" w:rsidRDefault="000A6886" w14:paraId="2DDC4789" wp14:textId="77777777">
      <w:pPr>
        <w:pStyle w:val="ListParagraph"/>
        <w:numPr>
          <w:ilvl w:val="0"/>
          <w:numId w:val="21"/>
        </w:numPr>
        <w:rPr/>
      </w:pPr>
      <w:r w:rsidR="000A6886">
        <w:rPr/>
        <w:t xml:space="preserve">Co-therapy can occur when two therapists are present and work together in the same room at the same time with an individual, family, </w:t>
      </w:r>
      <w:r w:rsidR="000A6886">
        <w:rPr/>
        <w:t>couple</w:t>
      </w:r>
      <w:r w:rsidR="000A6886">
        <w:rPr/>
        <w:t xml:space="preserve"> or group</w:t>
      </w:r>
      <w:r w:rsidR="000A6886">
        <w:rPr/>
        <w:t xml:space="preserve">.  </w:t>
      </w:r>
      <w:r w:rsidR="000A6886">
        <w:rPr/>
        <w:t>Both therapists interact with the clients during the designated time. The co-therapist must be actively, continually, and regularly involved in the direct provision of treatment</w:t>
      </w:r>
      <w:r w:rsidR="000A6886">
        <w:rPr/>
        <w:t xml:space="preserve">.  </w:t>
      </w:r>
      <w:r w:rsidR="000A6886">
        <w:rPr/>
        <w:t xml:space="preserve">Co-therapists assume significant responsibility for all aspects of the therapy case. When students are providing co-therapy, they must make time </w:t>
      </w:r>
      <w:r w:rsidR="000A6886">
        <w:rPr/>
        <w:t>outside of supervision/therapy to discuss the case, complete paperwork, and plan for the next therapy sessions.</w:t>
      </w:r>
    </w:p>
    <w:p xmlns:wp14="http://schemas.microsoft.com/office/word/2010/wordml" w:rsidRPr="000A6886" w:rsidR="000A6886" w:rsidP="000A6886" w:rsidRDefault="000A6886" w14:paraId="4481FF04" wp14:textId="77777777">
      <w:pPr>
        <w:rPr>
          <w:u w:val="single"/>
        </w:rPr>
      </w:pPr>
      <w:r w:rsidRPr="000A6886">
        <w:rPr>
          <w:u w:val="single"/>
        </w:rPr>
        <w:t>Supervision</w:t>
      </w:r>
    </w:p>
    <w:p xmlns:wp14="http://schemas.microsoft.com/office/word/2010/wordml" w:rsidRPr="000A6886" w:rsidR="000A6886" w:rsidP="000A6886" w:rsidRDefault="000A6886" w14:paraId="1B74FE8A" wp14:textId="77777777">
      <w:pPr>
        <w:numPr>
          <w:ilvl w:val="0"/>
          <w:numId w:val="13"/>
        </w:numPr>
      </w:pPr>
      <w:r w:rsidRPr="000A6886">
        <w:t>Minimum of 100 Hours during the practicum courses.</w:t>
      </w:r>
    </w:p>
    <w:p xmlns:wp14="http://schemas.microsoft.com/office/word/2010/wordml" w:rsidRPr="000A6886" w:rsidR="000A6886" w:rsidP="000A6886" w:rsidRDefault="000A6886" w14:paraId="4D4E906E" wp14:textId="77777777">
      <w:pPr>
        <w:numPr>
          <w:ilvl w:val="1"/>
          <w:numId w:val="13"/>
        </w:numPr>
      </w:pPr>
      <w:r w:rsidRPr="000A6886">
        <w:t>1 hour a week group supervision with the practicum coordinator, Dr. Bishop</w:t>
      </w:r>
    </w:p>
    <w:p xmlns:wp14="http://schemas.microsoft.com/office/word/2010/wordml" w:rsidRPr="000A6886" w:rsidR="000A6886" w:rsidP="000A6886" w:rsidRDefault="000A6886" w14:paraId="1E9ED567" wp14:textId="77777777">
      <w:pPr>
        <w:numPr>
          <w:ilvl w:val="1"/>
          <w:numId w:val="13"/>
        </w:numPr>
      </w:pPr>
      <w:r w:rsidRPr="000A6886">
        <w:t>3 hours a week of class supervision with the practicum teacher (13-16 weeks for the semester: 39-48 hours of total supervision for the semester)</w:t>
      </w:r>
    </w:p>
    <w:p xmlns:wp14="http://schemas.microsoft.com/office/word/2010/wordml" w:rsidRPr="000A6886" w:rsidR="000A6886" w:rsidP="000A6886" w:rsidRDefault="000A6886" w14:paraId="601D8D02" wp14:textId="77777777">
      <w:pPr>
        <w:numPr>
          <w:ilvl w:val="1"/>
          <w:numId w:val="13"/>
        </w:numPr>
      </w:pPr>
      <w:r w:rsidRPr="000A6886">
        <w:t>1 hour a week of supervision with an off-site supervisor if students have an internship or off site</w:t>
      </w:r>
    </w:p>
    <w:p xmlns:wp14="http://schemas.microsoft.com/office/word/2010/wordml" w:rsidRPr="000A6886" w:rsidR="000A6886" w:rsidP="000A6886" w:rsidRDefault="000A6886" w14:paraId="0B54AAB5" wp14:textId="77777777">
      <w:pPr>
        <w:rPr>
          <w:u w:val="single"/>
        </w:rPr>
      </w:pPr>
      <w:r w:rsidRPr="735DAFED" w:rsidR="000A6886">
        <w:rPr>
          <w:u w:val="single"/>
        </w:rPr>
        <w:t xml:space="preserve">Pre-Practicum </w:t>
      </w:r>
    </w:p>
    <w:p xmlns:wp14="http://schemas.microsoft.com/office/word/2010/wordml" w:rsidRPr="000A6886" w:rsidR="000A6886" w:rsidP="000A6886" w:rsidRDefault="000A6886" w14:paraId="0AE230BA" wp14:textId="77777777">
      <w:pPr>
        <w:numPr>
          <w:ilvl w:val="1"/>
          <w:numId w:val="13"/>
        </w:numPr>
        <w:rPr/>
      </w:pPr>
      <w:r w:rsidR="000A6886">
        <w:rPr/>
        <w:t>2 Mentors</w:t>
      </w:r>
      <w:r>
        <w:tab/>
      </w:r>
      <w:r>
        <w:tab/>
      </w:r>
      <w:r>
        <w:tab/>
      </w:r>
      <w:r>
        <w:tab/>
      </w:r>
      <w:r>
        <w:tab/>
      </w:r>
      <w:r>
        <w:tab/>
      </w:r>
      <w:r>
        <w:tab/>
      </w:r>
      <w:r w:rsidR="000A6886">
        <w:rPr/>
        <w:t xml:space="preserve"> </w:t>
      </w:r>
    </w:p>
    <w:p xmlns:wp14="http://schemas.microsoft.com/office/word/2010/wordml" w:rsidRPr="000A6886" w:rsidR="000A6886" w:rsidP="000A6886" w:rsidRDefault="000A6886" w14:paraId="1EEE023B" wp14:textId="77777777">
      <w:pPr>
        <w:numPr>
          <w:ilvl w:val="1"/>
          <w:numId w:val="13"/>
        </w:numPr>
        <w:rPr/>
      </w:pPr>
      <w:r w:rsidR="000A6886">
        <w:rPr/>
        <w:t>We don’t require direct client contact hours for PC Pre-Practicum students</w:t>
      </w:r>
    </w:p>
    <w:p xmlns:wp14="http://schemas.microsoft.com/office/word/2010/wordml" w:rsidR="00B51C09" w:rsidP="735DAFED" w:rsidRDefault="00B51C09" w14:paraId="6D98A12B" wp14:textId="1BCE91CE">
      <w:pPr>
        <w:numPr>
          <w:ilvl w:val="1"/>
          <w:numId w:val="13"/>
        </w:numPr>
        <w:rPr/>
      </w:pPr>
      <w:r w:rsidR="000A6886">
        <w:rPr/>
        <w:t>We recommend that MFT Pre-Practicum students complete a minimum of 50 direct client contact hours in Pre-Practicum</w:t>
      </w:r>
    </w:p>
    <w:p xmlns:wp14="http://schemas.microsoft.com/office/word/2010/wordml" w:rsidRPr="009A6C75" w:rsidR="009A6C75" w:rsidP="005E71C6" w:rsidRDefault="00586820" w14:paraId="0DFE0EC3" wp14:textId="77777777">
      <w:pPr>
        <w:pStyle w:val="Heading2"/>
      </w:pPr>
      <w:bookmarkStart w:name="_Toc517991386" w:id="757964594"/>
      <w:r w:rsidR="00586820">
        <w:rPr/>
        <w:t>The Responsibility of the Practicum Student</w:t>
      </w:r>
      <w:bookmarkEnd w:id="757964594"/>
    </w:p>
    <w:p xmlns:wp14="http://schemas.microsoft.com/office/word/2010/wordml" w:rsidR="009A6C75" w:rsidP="00586820" w:rsidRDefault="00586820" w14:paraId="4D26D436" wp14:textId="71EDBB8C">
      <w:r w:rsidR="00586820">
        <w:rPr/>
        <w:t>• Accept responsibility for and ownership of</w:t>
      </w:r>
      <w:r w:rsidR="2FB51840">
        <w:rPr/>
        <w:t xml:space="preserve"> their own</w:t>
      </w:r>
      <w:r w:rsidR="00586820">
        <w:rPr/>
        <w:t xml:space="preserve"> </w:t>
      </w:r>
      <w:r w:rsidR="00586820">
        <w:rPr/>
        <w:t>learning process</w:t>
      </w:r>
      <w:r w:rsidR="00586820">
        <w:rPr/>
        <w:t xml:space="preserve">.  </w:t>
      </w:r>
    </w:p>
    <w:p xmlns:wp14="http://schemas.microsoft.com/office/word/2010/wordml" w:rsidRPr="00D221EE" w:rsidR="009A6C75" w:rsidP="735DAFED" w:rsidRDefault="00586820" w14:paraId="4BA95D43" wp14:textId="32CCDDB8">
      <w:pPr>
        <w:rPr>
          <w:b w:val="1"/>
          <w:bCs w:val="1"/>
        </w:rPr>
      </w:pPr>
      <w:r w:rsidRPr="735DAFED" w:rsidR="00586820">
        <w:rPr>
          <w:b w:val="1"/>
          <w:bCs w:val="1"/>
        </w:rPr>
        <w:t xml:space="preserve">• </w:t>
      </w:r>
      <w:r w:rsidRPr="735DAFED" w:rsidR="00586820">
        <w:rPr>
          <w:b w:val="1"/>
          <w:bCs w:val="1"/>
        </w:rPr>
        <w:t>Acquire</w:t>
      </w:r>
      <w:r w:rsidRPr="735DAFED" w:rsidR="00586820">
        <w:rPr>
          <w:b w:val="1"/>
          <w:bCs w:val="1"/>
        </w:rPr>
        <w:t xml:space="preserve"> malpractice insurance as a </w:t>
      </w:r>
      <w:r w:rsidRPr="735DAFED" w:rsidR="5ABD40E1">
        <w:rPr>
          <w:b w:val="1"/>
          <w:bCs w:val="1"/>
        </w:rPr>
        <w:t xml:space="preserve">practicum </w:t>
      </w:r>
      <w:r w:rsidRPr="735DAFED" w:rsidR="00586820">
        <w:rPr>
          <w:b w:val="1"/>
          <w:bCs w:val="1"/>
        </w:rPr>
        <w:t xml:space="preserve">student for the entire period of the student </w:t>
      </w:r>
      <w:r w:rsidRPr="735DAFED" w:rsidR="6B2DCECC">
        <w:rPr>
          <w:b w:val="1"/>
          <w:bCs w:val="1"/>
        </w:rPr>
        <w:t xml:space="preserve">practicum </w:t>
      </w:r>
      <w:r w:rsidRPr="735DAFED" w:rsidR="00586820">
        <w:rPr>
          <w:b w:val="1"/>
          <w:bCs w:val="1"/>
        </w:rPr>
        <w:t xml:space="preserve">experience. </w:t>
      </w:r>
    </w:p>
    <w:p xmlns:wp14="http://schemas.microsoft.com/office/word/2010/wordml" w:rsidR="009A6C75" w:rsidP="00586820" w:rsidRDefault="00586820" w14:paraId="60E44682" wp14:textId="77777777">
      <w:r>
        <w:t xml:space="preserve">• Actively seek to establish a positive, courteous and effective working relationship with the </w:t>
      </w:r>
      <w:r w:rsidR="009A6C75">
        <w:t>TWUCCC</w:t>
      </w:r>
      <w:r>
        <w:t xml:space="preserve"> Director, </w:t>
      </w:r>
      <w:r w:rsidR="009A6C75">
        <w:t>Practicum Professor</w:t>
      </w:r>
      <w:r>
        <w:t xml:space="preserve">, and other staff of the </w:t>
      </w:r>
      <w:r w:rsidR="009A6C75">
        <w:t xml:space="preserve">Counseling Department as appropriate. </w:t>
      </w:r>
      <w:r>
        <w:t xml:space="preserve">This includes notification of cancellation at least 24 hours prior to </w:t>
      </w:r>
      <w:r w:rsidR="009A6C75">
        <w:t>appointments and meetings</w:t>
      </w:r>
      <w:r>
        <w:t xml:space="preserve">.  </w:t>
      </w:r>
    </w:p>
    <w:p xmlns:wp14="http://schemas.microsoft.com/office/word/2010/wordml" w:rsidR="009A6C75" w:rsidP="00586820" w:rsidRDefault="00586820" w14:paraId="1C06A263" wp14:textId="77777777">
      <w:r>
        <w:t xml:space="preserve">• Enter the </w:t>
      </w:r>
      <w:r w:rsidR="00B11520">
        <w:t xml:space="preserve">TWUCCC </w:t>
      </w:r>
      <w:r>
        <w:t xml:space="preserve"> and engage in professional relationships and change efforts in a manner that reflect a commitment to the ethics and values of the counseling profession, the mission, policies, procedures and protocols of the placement organization. </w:t>
      </w:r>
    </w:p>
    <w:p xmlns:wp14="http://schemas.microsoft.com/office/word/2010/wordml" w:rsidR="00586820" w:rsidP="00586820" w:rsidRDefault="00586820" w14:paraId="63284CAB" wp14:textId="77777777">
      <w:r>
        <w:t xml:space="preserve">• Observe ethical practice for self-care regarding their work, placement and their own family obligations.  </w:t>
      </w:r>
    </w:p>
    <w:p xmlns:wp14="http://schemas.microsoft.com/office/word/2010/wordml" w:rsidR="0099752D" w:rsidP="0099752D" w:rsidRDefault="0099752D" w14:paraId="3850A0EA" wp14:textId="77777777">
      <w:r w:rsidRPr="0099752D">
        <w:t xml:space="preserve">• Assure that the confidentiality rights of clients are protected at all times and in all circumstances.  </w:t>
      </w:r>
    </w:p>
    <w:p xmlns:wp14="http://schemas.microsoft.com/office/word/2010/wordml" w:rsidR="0099752D" w:rsidP="0099752D" w:rsidRDefault="0099752D" w14:paraId="71B50C5D" wp14:textId="77777777">
      <w:r w:rsidRPr="0099752D">
        <w:t xml:space="preserve">• In response to varied client needs and requests, select from a repertoire of theories of intervention and conduct a variety of assessments, evaluations, interventions and treatments based on client goals and objectives.  </w:t>
      </w:r>
    </w:p>
    <w:p xmlns:wp14="http://schemas.microsoft.com/office/word/2010/wordml" w:rsidR="0099752D" w:rsidP="0099752D" w:rsidRDefault="0099752D" w14:paraId="1392C015" wp14:textId="56D7CC91">
      <w:r w:rsidR="0099752D">
        <w:rPr/>
        <w:t xml:space="preserve">• Complete </w:t>
      </w:r>
      <w:r w:rsidR="00D221EE">
        <w:rPr/>
        <w:t>p</w:t>
      </w:r>
      <w:r w:rsidR="2B1DC438">
        <w:rPr/>
        <w:t>racticum</w:t>
      </w:r>
      <w:r w:rsidR="00D221EE">
        <w:rPr/>
        <w:t>-learning</w:t>
      </w:r>
      <w:r w:rsidR="0099752D">
        <w:rPr/>
        <w:t xml:space="preserve"> assignments as required by the course syllabus</w:t>
      </w:r>
      <w:r w:rsidR="0099752D">
        <w:rPr/>
        <w:t xml:space="preserve">.  </w:t>
      </w:r>
    </w:p>
    <w:p xmlns:wp14="http://schemas.microsoft.com/office/word/2010/wordml" w:rsidR="0099752D" w:rsidP="0099752D" w:rsidRDefault="0099752D" w14:paraId="784C3BFA" wp14:textId="77777777">
      <w:r w:rsidRPr="0099752D">
        <w:t xml:space="preserve">• Complete required written work essential to effective performance in the </w:t>
      </w:r>
      <w:r>
        <w:t>TWUCCC</w:t>
      </w:r>
      <w:r w:rsidRPr="0099752D">
        <w:t xml:space="preserve">.  </w:t>
      </w:r>
    </w:p>
    <w:p xmlns:wp14="http://schemas.microsoft.com/office/word/2010/wordml" w:rsidR="0099752D" w:rsidP="0099752D" w:rsidRDefault="0099752D" w14:paraId="08A3D7CD" wp14:textId="77777777">
      <w:r w:rsidRPr="0099752D">
        <w:t xml:space="preserve">• Prepare for and participate in weekly </w:t>
      </w:r>
      <w:r>
        <w:t xml:space="preserve">group </w:t>
      </w:r>
      <w:r w:rsidRPr="0099752D">
        <w:t xml:space="preserve">case conference meetings with the </w:t>
      </w:r>
      <w:r>
        <w:t>Approved Supervisor</w:t>
      </w:r>
      <w:r w:rsidRPr="0099752D">
        <w:t xml:space="preserve"> and peers.  </w:t>
      </w:r>
    </w:p>
    <w:p xmlns:wp14="http://schemas.microsoft.com/office/word/2010/wordml" w:rsidR="0099752D" w:rsidP="0099752D" w:rsidRDefault="0099752D" w14:paraId="5FACB6F4" wp14:textId="77777777">
      <w:r w:rsidRPr="0099752D">
        <w:t>• Engage in on-going self-assessment, including a completion and review of the mid</w:t>
      </w:r>
      <w:r>
        <w:t>term</w:t>
      </w:r>
      <w:r w:rsidRPr="0099752D">
        <w:t xml:space="preserve"> and final evaluation</w:t>
      </w:r>
      <w:r>
        <w:t>s</w:t>
      </w:r>
      <w:r w:rsidRPr="0099752D">
        <w:t xml:space="preserve">.  </w:t>
      </w:r>
    </w:p>
    <w:p xmlns:wp14="http://schemas.microsoft.com/office/word/2010/wordml" w:rsidRPr="0099752D" w:rsidR="00B51C09" w:rsidP="735DAFED" w:rsidRDefault="00B51C09" w14:paraId="2946DB82" wp14:textId="75F7CAE9">
      <w:pPr>
        <w:pStyle w:val="ListParagraph"/>
        <w:numPr>
          <w:ilvl w:val="0"/>
          <w:numId w:val="22"/>
        </w:numPr>
        <w:rPr/>
      </w:pPr>
      <w:r w:rsidR="0099752D">
        <w:rPr/>
        <w:t xml:space="preserve">Inform the Approved Supervisor and the </w:t>
      </w:r>
      <w:r w:rsidR="0099752D">
        <w:rPr/>
        <w:t>TWUCCC</w:t>
      </w:r>
      <w:r w:rsidR="0099752D">
        <w:rPr/>
        <w:t xml:space="preserve"> Director of potential problems and conflicts in </w:t>
      </w:r>
      <w:r w:rsidR="0099752D">
        <w:rPr/>
        <w:t>a timely</w:t>
      </w:r>
      <w:r w:rsidR="0099752D">
        <w:rPr/>
        <w:t xml:space="preserve">, </w:t>
      </w:r>
      <w:r w:rsidR="0099752D">
        <w:rPr/>
        <w:t>written</w:t>
      </w:r>
      <w:r w:rsidR="0099752D">
        <w:rPr/>
        <w:t xml:space="preserve"> and </w:t>
      </w:r>
      <w:r w:rsidR="0099752D">
        <w:rPr/>
        <w:t>appropriate manner</w:t>
      </w:r>
      <w:r w:rsidR="0099752D">
        <w:rPr/>
        <w:t xml:space="preserve"> </w:t>
      </w:r>
      <w:r w:rsidR="0099752D">
        <w:rPr/>
        <w:t>in an attempt to</w:t>
      </w:r>
      <w:r w:rsidR="0099752D">
        <w:rPr/>
        <w:t xml:space="preserve"> ensure opportunity for discussion and problem solving at the earliest possible time.</w:t>
      </w:r>
    </w:p>
    <w:p xmlns:wp14="http://schemas.microsoft.com/office/word/2010/wordml" w:rsidRPr="00B51C09" w:rsidR="0004574C" w:rsidP="005E71C6" w:rsidRDefault="00B51C09" w14:paraId="267EE4ED" wp14:textId="77777777">
      <w:pPr>
        <w:pStyle w:val="Heading2"/>
      </w:pPr>
      <w:bookmarkStart w:name="_Toc38325092" w:id="127230034"/>
      <w:r w:rsidR="00B51C09">
        <w:rPr/>
        <w:t>Missing Appointments and Vacation</w:t>
      </w:r>
      <w:bookmarkEnd w:id="127230034"/>
    </w:p>
    <w:p xmlns:wp14="http://schemas.microsoft.com/office/word/2010/wordml" w:rsidR="005E71C6" w:rsidRDefault="005E71C6" w14:paraId="472C3F51" wp14:textId="77777777">
      <w:r>
        <w:t xml:space="preserve">You will be asked to put your schedule in TheraNest. You should not deviate from this. If you are </w:t>
      </w:r>
      <w:r w:rsidR="00AA0798">
        <w:t>available,</w:t>
      </w:r>
      <w:r>
        <w:t xml:space="preserve"> you should be at the clinic or let the scheduler know where you are on campus so that they can call you if we have a crisis come in. </w:t>
      </w:r>
    </w:p>
    <w:p xmlns:wp14="http://schemas.microsoft.com/office/word/2010/wordml" w:rsidR="00AA0798" w:rsidRDefault="005E71C6" w14:paraId="2E016BA2" wp14:textId="61EBC8E2">
      <w:r w:rsidR="005E71C6">
        <w:rPr/>
        <w:t xml:space="preserve">If you cannot make it because of some reason, you will need </w:t>
      </w:r>
      <w:r w:rsidRPr="312D9AD3" w:rsidR="005E71C6">
        <w:rPr>
          <w:b w:val="1"/>
          <w:bCs w:val="1"/>
        </w:rPr>
        <w:t xml:space="preserve">to call </w:t>
      </w:r>
      <w:r w:rsidRPr="312D9AD3" w:rsidR="00AA0798">
        <w:rPr>
          <w:b w:val="1"/>
          <w:bCs w:val="1"/>
        </w:rPr>
        <w:t>your clients to reschedule</w:t>
      </w:r>
      <w:r w:rsidR="00AA0798">
        <w:rPr/>
        <w:t xml:space="preserve">. </w:t>
      </w:r>
      <w:r w:rsidRPr="312D9AD3" w:rsidR="00AA0798">
        <w:rPr>
          <w:b w:val="1"/>
          <w:bCs w:val="1"/>
        </w:rPr>
        <w:t>You should give your clients 24-hour notice just as you expect them to do.</w:t>
      </w:r>
      <w:r w:rsidR="00AA0798">
        <w:rPr/>
        <w:t xml:space="preserve"> The instance you know you will not make it in you need to let your clients know.</w:t>
      </w:r>
    </w:p>
    <w:p xmlns:wp14="http://schemas.microsoft.com/office/word/2010/wordml" w:rsidR="002440C2" w:rsidP="00AA0798" w:rsidRDefault="00AA0798" w14:paraId="1EE2AECC" wp14:textId="77777777">
      <w:pPr>
        <w:ind w:left="1440" w:hanging="720"/>
      </w:pPr>
      <w:r>
        <w:t xml:space="preserve">If you find you </w:t>
      </w:r>
      <w:r w:rsidR="008A6A51">
        <w:t>need to make contact after the center</w:t>
      </w:r>
      <w:r>
        <w:t xml:space="preserve"> is closed, </w:t>
      </w:r>
      <w:r w:rsidR="008A6A51">
        <w:t>email the front office.</w:t>
      </w:r>
    </w:p>
    <w:p xmlns:wp14="http://schemas.microsoft.com/office/word/2010/wordml" w:rsidR="002440C2" w:rsidRDefault="0056564E" w14:paraId="441829DE" wp14:textId="77777777">
      <w:r>
        <w:t>Typically, y</w:t>
      </w:r>
      <w:r w:rsidR="00BA081C">
        <w:t xml:space="preserve">ou get </w:t>
      </w:r>
      <w:r>
        <w:t>one</w:t>
      </w:r>
      <w:r w:rsidR="00BA081C">
        <w:t xml:space="preserve"> week off for </w:t>
      </w:r>
      <w:r>
        <w:t xml:space="preserve">Christmas then another week off for vacation. While in school, you get around 4 weeks off for Christmas, 1 week of spring break, and one week at the end of the summer between Summer Extended and Fall Semesters </w:t>
      </w:r>
      <w:r w:rsidR="00BF556F">
        <w:t xml:space="preserve">where the TWUCCC is closed, which allows you time for a vacation. All other times you should be seeing clients and planning vacations around your clients and not clients around vacation. </w:t>
      </w:r>
    </w:p>
    <w:p xmlns:wp14="http://schemas.microsoft.com/office/word/2010/wordml" w:rsidR="002440C2" w:rsidRDefault="002440C2" w14:paraId="5997CC1D" wp14:textId="77777777">
      <w:r>
        <w:br w:type="page"/>
      </w:r>
    </w:p>
    <w:p xmlns:wp14="http://schemas.microsoft.com/office/word/2010/wordml" w:rsidRPr="00A7631A" w:rsidR="004920D0" w:rsidP="000B360A" w:rsidRDefault="004920D0" w14:paraId="2D49C808" wp14:textId="77777777">
      <w:pPr>
        <w:jc w:val="center"/>
        <w:rPr>
          <w:sz w:val="96"/>
          <w:szCs w:val="96"/>
        </w:rPr>
      </w:pPr>
      <w:r w:rsidRPr="00A7631A">
        <w:rPr>
          <w:sz w:val="96"/>
          <w:szCs w:val="96"/>
        </w:rPr>
        <w:t>Section B</w:t>
      </w:r>
    </w:p>
    <w:p xmlns:wp14="http://schemas.microsoft.com/office/word/2010/wordml" w:rsidRPr="00A7631A" w:rsidR="000B360A" w:rsidP="000B360A" w:rsidRDefault="000B360A" w14:paraId="110FFD37" wp14:textId="77777777">
      <w:pPr>
        <w:jc w:val="center"/>
        <w:rPr>
          <w:sz w:val="96"/>
          <w:szCs w:val="96"/>
        </w:rPr>
      </w:pPr>
    </w:p>
    <w:p xmlns:wp14="http://schemas.microsoft.com/office/word/2010/wordml" w:rsidRPr="00A7631A" w:rsidR="004920D0" w:rsidP="00CE1AEC" w:rsidRDefault="004920D0" w14:paraId="26D3380D" wp14:textId="77777777">
      <w:pPr>
        <w:pStyle w:val="Heading1"/>
        <w:jc w:val="center"/>
        <w:rPr>
          <w:rFonts w:ascii="Times New Roman" w:hAnsi="Times New Roman" w:cs="Times New Roman"/>
          <w:sz w:val="96"/>
          <w:szCs w:val="96"/>
        </w:rPr>
      </w:pPr>
      <w:bookmarkStart w:name="_Toc1051219831" w:id="1585820111"/>
      <w:r w:rsidRPr="312D9AD3" w:rsidR="004920D0">
        <w:rPr>
          <w:rFonts w:ascii="Times New Roman" w:hAnsi="Times New Roman" w:cs="Times New Roman"/>
          <w:sz w:val="96"/>
          <w:szCs w:val="96"/>
        </w:rPr>
        <w:t>Procedures</w:t>
      </w:r>
      <w:bookmarkEnd w:id="1585820111"/>
    </w:p>
    <w:p xmlns:wp14="http://schemas.microsoft.com/office/word/2010/wordml" w:rsidR="004920D0" w:rsidRDefault="004920D0" w14:paraId="6B699379" wp14:textId="77777777">
      <w:r>
        <w:br w:type="page"/>
      </w:r>
    </w:p>
    <w:p xmlns:wp14="http://schemas.microsoft.com/office/word/2010/wordml" w:rsidRPr="000B360A" w:rsidR="00A85FBA" w:rsidP="00BF556F" w:rsidRDefault="00BF556F" w14:paraId="43F10EED" wp14:textId="77777777">
      <w:pPr>
        <w:pStyle w:val="Heading2"/>
      </w:pPr>
      <w:bookmarkStart w:name="_GoBack" w:id="12"/>
      <w:bookmarkEnd w:id="12"/>
      <w:bookmarkStart w:name="_Toc1403554407" w:id="754106436"/>
      <w:r w:rsidR="00BF556F">
        <w:rPr/>
        <w:t>Front Desk</w:t>
      </w:r>
      <w:bookmarkEnd w:id="754106436"/>
    </w:p>
    <w:p xmlns:wp14="http://schemas.microsoft.com/office/word/2010/wordml" w:rsidR="00FA7A17" w:rsidP="00FA7A17" w:rsidRDefault="00FA7A17" w14:paraId="3FE9F23F" wp14:textId="77777777">
      <w:pPr>
        <w:jc w:val="center"/>
      </w:pPr>
    </w:p>
    <w:p xmlns:wp14="http://schemas.microsoft.com/office/word/2010/wordml" w:rsidRPr="00E95928" w:rsidR="00E95928" w:rsidP="00E95928" w:rsidRDefault="00E95928" w14:paraId="4DBAC2ED" wp14:textId="77777777">
      <w:r w:rsidRPr="00E95928">
        <w:t xml:space="preserve">The main duty of the front desk position is to greet clients and have them fill out appropriate paperwork. </w:t>
      </w:r>
    </w:p>
    <w:p xmlns:wp14="http://schemas.microsoft.com/office/word/2010/wordml" w:rsidRPr="00E95928" w:rsidR="00E95928" w:rsidP="00E95928" w:rsidRDefault="00E95928" w14:paraId="1ADC40A7" wp14:textId="660754D8">
      <w:r w:rsidR="00E95928">
        <w:rPr/>
        <w:t>We have English paperwork, Spanish paperwor</w:t>
      </w:r>
      <w:r w:rsidR="00E95928">
        <w:rPr/>
        <w:t>k</w:t>
      </w:r>
      <w:r w:rsidR="045A61F8">
        <w:rPr/>
        <w:t>,</w:t>
      </w:r>
      <w:r w:rsidR="00E95928">
        <w:rPr/>
        <w:t xml:space="preserve"> and minor paperwork </w:t>
      </w:r>
    </w:p>
    <w:p xmlns:wp14="http://schemas.microsoft.com/office/word/2010/wordml" w:rsidRPr="00E95928" w:rsidR="00E95928" w:rsidP="00E95928" w:rsidRDefault="00E95928" w14:paraId="2C977BE8" wp14:textId="77777777">
      <w:r w:rsidRPr="00E95928">
        <w:t xml:space="preserve">If this is a reoccurring client, let that therapist know of their client’s arrival. </w:t>
      </w:r>
    </w:p>
    <w:p xmlns:wp14="http://schemas.microsoft.com/office/word/2010/wordml" w:rsidRPr="00E95928" w:rsidR="00E95928" w:rsidP="00E95928" w:rsidRDefault="00E95928" w14:paraId="44F43479" wp14:textId="0A88538F">
      <w:r w:rsidR="00E95928">
        <w:rPr/>
        <w:t xml:space="preserve">You will also </w:t>
      </w:r>
      <w:r w:rsidR="00E95928">
        <w:rPr/>
        <w:t>be required</w:t>
      </w:r>
      <w:r w:rsidR="00E95928">
        <w:rPr/>
        <w:t xml:space="preserve"> to answer the phone, take a message, and if they want an appointment, record the following:</w:t>
      </w:r>
      <w:r w:rsidR="2507EF5F">
        <w:rPr/>
        <w:t xml:space="preserve"> </w:t>
      </w:r>
      <w:r w:rsidRPr="735DAFED" w:rsidR="2507EF5F">
        <w:rPr>
          <w:b w:val="1"/>
          <w:bCs w:val="1"/>
        </w:rPr>
        <w:t>DO NOT SCHEDULE ANYBODY- JUST TAKE A MESSAGE.</w:t>
      </w:r>
    </w:p>
    <w:p xmlns:wp14="http://schemas.microsoft.com/office/word/2010/wordml" w:rsidRPr="00E95928" w:rsidR="00E95928" w:rsidP="00E95928" w:rsidRDefault="00E95928" w14:paraId="6DAAEBC4" wp14:textId="77777777">
      <w:r w:rsidRPr="00E95928">
        <w:tab/>
      </w:r>
      <w:r w:rsidRPr="00E95928">
        <w:tab/>
      </w:r>
      <w:r w:rsidRPr="00E95928">
        <w:t>Name, phone number, Individual / Family / Couple / Good days/times</w:t>
      </w:r>
    </w:p>
    <w:p xmlns:wp14="http://schemas.microsoft.com/office/word/2010/wordml" w:rsidRPr="00E95928" w:rsidR="00E95928" w:rsidP="00E95928" w:rsidRDefault="00E95928" w14:paraId="34F66557" wp14:textId="77777777">
      <w:r w:rsidR="00E95928">
        <w:rPr/>
        <w:t>If the message is for a therapist, leave a message in TheraNest</w:t>
      </w:r>
      <w:r w:rsidR="00215357">
        <w:rPr/>
        <w:t xml:space="preserve"> in the chat/IM feature</w:t>
      </w:r>
      <w:r w:rsidR="00E95928">
        <w:rPr/>
        <w:t>.</w:t>
      </w:r>
    </w:p>
    <w:p w:rsidR="312D9AD3" w:rsidRDefault="312D9AD3" w14:paraId="7791DCAE" w14:textId="7B68112C"/>
    <w:p w:rsidR="7A33E4B6" w:rsidRDefault="7A33E4B6" w14:paraId="374C6B7B" w14:textId="13A91767">
      <w:r w:rsidR="7A33E4B6">
        <w:rPr/>
        <w:t>You will also take payments. You must write the client’s first name and last initial, or client’s last name on the paper receipt if the client wants one.</w:t>
      </w:r>
    </w:p>
    <w:p w:rsidR="312D9AD3" w:rsidRDefault="312D9AD3" w14:paraId="6BEF7406" w14:textId="12444870"/>
    <w:p xmlns:wp14="http://schemas.microsoft.com/office/word/2010/wordml" w:rsidRPr="00E95928" w:rsidR="00E95928" w:rsidP="00E95928" w:rsidRDefault="00E95928" w14:paraId="78C06C72" wp14:textId="77777777">
      <w:r w:rsidRPr="312D9AD3" w:rsidR="00E95928">
        <w:rPr>
          <w:b w:val="1"/>
          <w:bCs w:val="1"/>
        </w:rPr>
        <w:t>Watch for alarms to sound and help with crisis clients</w:t>
      </w:r>
      <w:r w:rsidR="00E95928">
        <w:rPr/>
        <w:t xml:space="preserve">. </w:t>
      </w:r>
    </w:p>
    <w:p xmlns:wp14="http://schemas.microsoft.com/office/word/2010/wordml" w:rsidRPr="00E95928" w:rsidR="00E95928" w:rsidP="00215357" w:rsidRDefault="00E95928" w14:paraId="7D00796A" wp14:textId="7789E538">
      <w:pPr>
        <w:ind w:left="1134" w:hanging="567"/>
      </w:pPr>
      <w:r w:rsidR="00E95928">
        <w:rPr/>
        <w:t xml:space="preserve">When a button is pressed, an alarm is sounded. You will then need to check the room to see if the therapist needs security, MHMR, or if it is a false alarm. </w:t>
      </w:r>
    </w:p>
    <w:p w:rsidR="3E3383F5" w:rsidP="312D9AD3" w:rsidRDefault="3E3383F5" w14:paraId="460EF3E1" w14:textId="7AB5BF55">
      <w:pPr>
        <w:rPr>
          <w:b w:val="1"/>
          <w:bCs w:val="1"/>
        </w:rPr>
      </w:pPr>
      <w:r w:rsidRPr="312D9AD3" w:rsidR="3E3383F5">
        <w:rPr>
          <w:b w:val="1"/>
          <w:bCs w:val="1"/>
        </w:rPr>
        <w:t xml:space="preserve">For a </w:t>
      </w:r>
      <w:r w:rsidRPr="312D9AD3" w:rsidR="3E3383F5">
        <w:rPr>
          <w:b w:val="1"/>
          <w:bCs w:val="1"/>
        </w:rPr>
        <w:t>tornado</w:t>
      </w:r>
      <w:r w:rsidRPr="312D9AD3" w:rsidR="3E3383F5">
        <w:rPr>
          <w:b w:val="1"/>
          <w:bCs w:val="1"/>
        </w:rPr>
        <w:t xml:space="preserve"> alarm:</w:t>
      </w:r>
    </w:p>
    <w:p xmlns:wp14="http://schemas.microsoft.com/office/word/2010/wordml" w:rsidR="00215357" w:rsidP="001A3DF1" w:rsidRDefault="00215357" w14:paraId="4123626E" wp14:textId="15575FA9">
      <w:pPr>
        <w:ind w:firstLine="720"/>
      </w:pPr>
      <w:r w:rsidR="00215357">
        <w:rPr/>
        <w:t xml:space="preserve">Escort the people in the front office to the </w:t>
      </w:r>
      <w:r w:rsidR="2975E51F">
        <w:rPr/>
        <w:t>Lounge</w:t>
      </w:r>
      <w:r w:rsidR="00215357">
        <w:rPr/>
        <w:t xml:space="preserve">. </w:t>
      </w:r>
    </w:p>
    <w:p xmlns:wp14="http://schemas.microsoft.com/office/word/2010/wordml" w:rsidR="00215357" w:rsidP="001A3DF1" w:rsidRDefault="00215357" w14:paraId="01DB1715" wp14:textId="0983390E">
      <w:pPr>
        <w:ind w:firstLine="720"/>
      </w:pPr>
      <w:r w:rsidR="00215357">
        <w:rPr/>
        <w:t xml:space="preserve">Go from room to room escorting people to </w:t>
      </w:r>
      <w:r w:rsidR="00215357">
        <w:rPr/>
        <w:t>classroom</w:t>
      </w:r>
      <w:r w:rsidR="00215357">
        <w:rPr/>
        <w:t xml:space="preserve"> or the </w:t>
      </w:r>
      <w:r w:rsidR="2975E51F">
        <w:rPr/>
        <w:t>lounge</w:t>
      </w:r>
      <w:r w:rsidR="00215357">
        <w:rPr/>
        <w:t>.</w:t>
      </w:r>
    </w:p>
    <w:p xmlns:wp14="http://schemas.microsoft.com/office/word/2010/wordml" w:rsidR="00215357" w:rsidP="001A3DF1" w:rsidRDefault="00215357" w14:paraId="675941CD" wp14:textId="77777777">
      <w:pPr>
        <w:ind w:firstLine="720"/>
      </w:pPr>
      <w:r>
        <w:t>If it is a false alarm, turn off the lights to let the therapists know it is safe.</w:t>
      </w:r>
    </w:p>
    <w:p xmlns:wp14="http://schemas.microsoft.com/office/word/2010/wordml" w:rsidR="005A0BE3" w:rsidP="312D9AD3" w:rsidRDefault="005A0BE3" w14:paraId="184FECAF" wp14:textId="77777777">
      <w:pPr>
        <w:rPr>
          <w:b w:val="1"/>
          <w:bCs w:val="1"/>
        </w:rPr>
      </w:pPr>
      <w:r w:rsidRPr="312D9AD3" w:rsidR="005A0BE3">
        <w:rPr>
          <w:b w:val="1"/>
          <w:bCs w:val="1"/>
        </w:rPr>
        <w:t>For a fire alarm:</w:t>
      </w:r>
    </w:p>
    <w:p xmlns:wp14="http://schemas.microsoft.com/office/word/2010/wordml" w:rsidR="005A0BE3" w:rsidP="001A3DF1" w:rsidRDefault="005A0BE3" w14:paraId="0B61C9D3" wp14:textId="77777777">
      <w:pPr>
        <w:ind w:firstLine="720"/>
      </w:pPr>
      <w:r>
        <w:t>Have people in waiting room go outside and down to the corner of Wesleyan/Rosedale</w:t>
      </w:r>
    </w:p>
    <w:p xmlns:wp14="http://schemas.microsoft.com/office/word/2010/wordml" w:rsidR="005A0BE3" w:rsidP="001A3DF1" w:rsidRDefault="005A0BE3" w14:paraId="63270FDA" wp14:textId="77777777">
      <w:pPr>
        <w:ind w:firstLine="720"/>
      </w:pPr>
      <w:r>
        <w:t xml:space="preserve">All other rooms have notices what exit to use. </w:t>
      </w:r>
    </w:p>
    <w:p xmlns:wp14="http://schemas.microsoft.com/office/word/2010/wordml" w:rsidRPr="00E95928" w:rsidR="005A0BE3" w:rsidP="001A3DF1" w:rsidRDefault="005A0BE3" w14:paraId="76ECD4EE" wp14:textId="77777777">
      <w:pPr>
        <w:ind w:firstLine="720"/>
      </w:pPr>
      <w:r w:rsidR="005A0BE3">
        <w:rPr/>
        <w:t xml:space="preserve">Make sure everyone has made it out and notify security if anyone is missing. </w:t>
      </w:r>
    </w:p>
    <w:p w:rsidR="312D9AD3" w:rsidP="312D9AD3" w:rsidRDefault="312D9AD3" w14:paraId="5DC5B748" w14:textId="5AE01E4D">
      <w:pPr>
        <w:ind w:firstLine="720"/>
      </w:pPr>
    </w:p>
    <w:p w:rsidR="312D9AD3" w:rsidP="312D9AD3" w:rsidRDefault="312D9AD3" w14:paraId="456A38B2" w14:textId="3B63F7C3">
      <w:pPr>
        <w:ind w:firstLine="0"/>
      </w:pPr>
    </w:p>
    <w:p xmlns:wp14="http://schemas.microsoft.com/office/word/2010/wordml" w:rsidR="00FA7A17" w:rsidRDefault="00FA7A17" w14:paraId="1F72F646" wp14:textId="77777777">
      <w:r>
        <w:br w:type="page"/>
      </w:r>
    </w:p>
    <w:p xmlns:wp14="http://schemas.microsoft.com/office/word/2010/wordml" w:rsidRPr="00E95928" w:rsidR="00E95928" w:rsidP="00BF556F" w:rsidRDefault="00BF556F" w14:paraId="48A39919" wp14:textId="77777777">
      <w:pPr>
        <w:pStyle w:val="Heading2"/>
      </w:pPr>
      <w:bookmarkStart w:name="_Toc929762448" w:id="984907842"/>
      <w:r w:rsidR="00BF556F">
        <w:rPr/>
        <w:t>Mentoring / Supervision</w:t>
      </w:r>
      <w:bookmarkEnd w:id="984907842"/>
    </w:p>
    <w:p xmlns:wp14="http://schemas.microsoft.com/office/word/2010/wordml" w:rsidRPr="00E95928" w:rsidR="00E95928" w:rsidP="00E95928" w:rsidRDefault="00E95928" w14:paraId="08CE6F91" wp14:textId="77777777">
      <w:pPr>
        <w:jc w:val="center"/>
        <w:rPr>
          <w:b/>
          <w:sz w:val="32"/>
          <w:szCs w:val="32"/>
        </w:rPr>
      </w:pPr>
    </w:p>
    <w:p xmlns:wp14="http://schemas.microsoft.com/office/word/2010/wordml" w:rsidRPr="00E95928" w:rsidR="00E95928" w:rsidP="00E95928" w:rsidRDefault="00E95928" w14:paraId="4A64A026" wp14:textId="77777777">
      <w:pPr>
        <w:jc w:val="center"/>
        <w:rPr>
          <w:b/>
          <w:sz w:val="32"/>
          <w:szCs w:val="32"/>
        </w:rPr>
      </w:pPr>
      <w:r w:rsidRPr="00E95928">
        <w:rPr>
          <w:b/>
          <w:sz w:val="32"/>
          <w:szCs w:val="32"/>
        </w:rPr>
        <w:t>Mentoring</w:t>
      </w:r>
    </w:p>
    <w:p xmlns:wp14="http://schemas.microsoft.com/office/word/2010/wordml" w:rsidRPr="00E95928" w:rsidR="00E95928" w:rsidP="00E95928" w:rsidRDefault="00E95928" w14:paraId="07786090" wp14:textId="77777777">
      <w:r w:rsidRPr="00E95928">
        <w:rPr>
          <w:b/>
        </w:rPr>
        <w:t xml:space="preserve">Every </w:t>
      </w:r>
      <w:r w:rsidRPr="00E95928">
        <w:t xml:space="preserve">Pre-Practicum student must have </w:t>
      </w:r>
      <w:r w:rsidR="008A6A51">
        <w:rPr>
          <w:i/>
        </w:rPr>
        <w:t>at least one m</w:t>
      </w:r>
      <w:r w:rsidRPr="008A6A51">
        <w:rPr>
          <w:i/>
        </w:rPr>
        <w:t>entor</w:t>
      </w:r>
      <w:r w:rsidRPr="00E95928">
        <w:t xml:space="preserve"> and will need to fill out the “Mentor Form”.</w:t>
      </w:r>
    </w:p>
    <w:p xmlns:wp14="http://schemas.microsoft.com/office/word/2010/wordml" w:rsidRPr="00E95928" w:rsidR="00E95928" w:rsidP="00E95928" w:rsidRDefault="008A6A51" w14:paraId="02407EA1" wp14:textId="77777777">
      <w:r>
        <w:t xml:space="preserve">Please remain in close contact with your mentor(s) throughout the semester. Do not wait until the end of the semester to fulfill your mentor requirements. Mentors may not be available and are not required to accommodate your schedule in the last 3 weeks of the semester. </w:t>
      </w:r>
    </w:p>
    <w:p xmlns:wp14="http://schemas.microsoft.com/office/word/2010/wordml" w:rsidRPr="00E95928" w:rsidR="00E95928" w:rsidP="00E95928" w:rsidRDefault="00E95928" w14:paraId="61CDCEAD" wp14:textId="77777777"/>
    <w:p xmlns:wp14="http://schemas.microsoft.com/office/word/2010/wordml" w:rsidRPr="00E95928" w:rsidR="00E95928" w:rsidP="00E95928" w:rsidRDefault="00E95928" w14:paraId="783E41BC" wp14:textId="77777777">
      <w:pPr>
        <w:jc w:val="center"/>
        <w:rPr>
          <w:b/>
          <w:sz w:val="32"/>
          <w:szCs w:val="32"/>
        </w:rPr>
      </w:pPr>
      <w:r w:rsidRPr="00E95928">
        <w:rPr>
          <w:b/>
          <w:sz w:val="32"/>
          <w:szCs w:val="32"/>
        </w:rPr>
        <w:t>Supervision</w:t>
      </w:r>
    </w:p>
    <w:p xmlns:wp14="http://schemas.microsoft.com/office/word/2010/wordml" w:rsidRPr="00E95928" w:rsidR="00E95928" w:rsidP="00E95928" w:rsidRDefault="00E95928" w14:paraId="1BADE33D" wp14:textId="77777777">
      <w:r w:rsidRPr="00E95928">
        <w:t xml:space="preserve">If you are seeing clients at the TWUCCC, you will need to attend supervision weekly. </w:t>
      </w:r>
    </w:p>
    <w:p xmlns:wp14="http://schemas.microsoft.com/office/word/2010/wordml" w:rsidRPr="00E95928" w:rsidR="00E95928" w:rsidP="00E95928" w:rsidRDefault="00E95928" w14:paraId="6EF238B3" wp14:textId="77777777">
      <w:r w:rsidRPr="00E95928">
        <w:t xml:space="preserve">Supervision </w:t>
      </w:r>
      <w:r w:rsidR="008A6A51">
        <w:t>is conducted</w:t>
      </w:r>
      <w:r w:rsidRPr="00E95928">
        <w:t xml:space="preserve"> </w:t>
      </w:r>
      <w:r w:rsidR="008A6A51">
        <w:t xml:space="preserve">3-4 times a week with a designated faculty member. </w:t>
      </w:r>
      <w:r w:rsidRPr="00E95928">
        <w:t xml:space="preserve"> </w:t>
      </w:r>
      <w:r w:rsidR="008A6A51">
        <w:t>In lieu of group supervision, you may also meet with the TWUCCC Clinical Director for at least one hour a week.</w:t>
      </w:r>
    </w:p>
    <w:p xmlns:wp14="http://schemas.microsoft.com/office/word/2010/wordml" w:rsidRPr="00E95928" w:rsidR="00E95928" w:rsidP="00E95928" w:rsidRDefault="00E95928" w14:paraId="4577DBD2" wp14:textId="6121214F">
      <w:r w:rsidR="00E95928">
        <w:rPr/>
        <w:t>Class count</w:t>
      </w:r>
      <w:r w:rsidR="61476F74">
        <w:rPr/>
        <w:t>s</w:t>
      </w:r>
      <w:r w:rsidR="00E95928">
        <w:rPr/>
        <w:t xml:space="preserve"> as part of weekly supervision</w:t>
      </w:r>
      <w:r w:rsidR="7D6A6BCF">
        <w:rPr/>
        <w:t xml:space="preserve"> under Group Supervision for all 3 hours</w:t>
      </w:r>
      <w:r w:rsidR="00E95928">
        <w:rPr/>
        <w:t>.</w:t>
      </w:r>
    </w:p>
    <w:p xmlns:wp14="http://schemas.microsoft.com/office/word/2010/wordml" w:rsidRPr="00E95928" w:rsidR="00E95928" w:rsidP="00E95928" w:rsidRDefault="009008E5" w14:paraId="2DDC4CBC" wp14:textId="77777777">
      <w:r>
        <w:t xml:space="preserve">If you </w:t>
      </w:r>
      <w:r w:rsidR="008A6A51">
        <w:t xml:space="preserve">are a pre-practicum student and you are participating in co-therapy </w:t>
      </w:r>
      <w:r w:rsidRPr="00E95928" w:rsidR="00E95928">
        <w:t>session</w:t>
      </w:r>
      <w:r w:rsidR="008A6A51">
        <w:t>s</w:t>
      </w:r>
      <w:r w:rsidRPr="00E95928" w:rsidR="00E95928">
        <w:t xml:space="preserve">, you must also attend Supervision for </w:t>
      </w:r>
      <w:r w:rsidR="008A6A51">
        <w:t>each week that you participate in sessions</w:t>
      </w:r>
      <w:r w:rsidRPr="00E95928" w:rsidR="00E95928">
        <w:t>.</w:t>
      </w:r>
    </w:p>
    <w:p xmlns:wp14="http://schemas.microsoft.com/office/word/2010/wordml" w:rsidRPr="00E95928" w:rsidR="00E95928" w:rsidP="00E95928" w:rsidRDefault="00E95928" w14:paraId="6BB9E253" wp14:textId="77777777"/>
    <w:p xmlns:wp14="http://schemas.microsoft.com/office/word/2010/wordml" w:rsidRPr="00E95928" w:rsidR="00E95928" w:rsidP="00E95928" w:rsidRDefault="00E95928" w14:paraId="209B9BE4" wp14:textId="77777777">
      <w:pPr>
        <w:jc w:val="center"/>
        <w:rPr>
          <w:b/>
          <w:sz w:val="32"/>
          <w:szCs w:val="32"/>
        </w:rPr>
      </w:pPr>
      <w:r w:rsidRPr="00E95928">
        <w:rPr>
          <w:b/>
          <w:sz w:val="32"/>
          <w:szCs w:val="32"/>
        </w:rPr>
        <w:t>PhD Supervision</w:t>
      </w:r>
    </w:p>
    <w:p xmlns:wp14="http://schemas.microsoft.com/office/word/2010/wordml" w:rsidRPr="00E95928" w:rsidR="00E95928" w:rsidP="00E95928" w:rsidRDefault="00E95928" w14:paraId="650B85E4" wp14:textId="77777777">
      <w:r w:rsidRPr="00E95928">
        <w:t xml:space="preserve">Doctoral students are required to hold supervision as part of their class requirements. </w:t>
      </w:r>
    </w:p>
    <w:p xmlns:wp14="http://schemas.microsoft.com/office/word/2010/wordml" w:rsidRPr="00E95928" w:rsidR="00E95928" w:rsidP="00E95928" w:rsidRDefault="003823FA" w14:paraId="78874732" wp14:textId="16B916F8">
      <w:r w:rsidR="003823FA">
        <w:rPr/>
        <w:t>As a practicum intern, y</w:t>
      </w:r>
      <w:r w:rsidR="00E95928">
        <w:rPr/>
        <w:t xml:space="preserve">ou may be asked to be part of their learning experience as well. </w:t>
      </w:r>
      <w:r w:rsidR="00E95928">
        <w:rPr/>
        <w:t xml:space="preserve">Typically, they will post information in the </w:t>
      </w:r>
      <w:r w:rsidR="2975E51F">
        <w:rPr/>
        <w:t>lounge</w:t>
      </w:r>
      <w:r w:rsidR="00E95928">
        <w:rPr/>
        <w:t xml:space="preserve"> with their contact information in order to find people who work with their schedules in fulfilling the supervision roll of their class.</w:t>
      </w:r>
      <w:r w:rsidR="00E95928">
        <w:rPr/>
        <w:t xml:space="preserve"> These hours do not substitute for weekly </w:t>
      </w:r>
      <w:r w:rsidR="003823FA">
        <w:rPr/>
        <w:t xml:space="preserve">group </w:t>
      </w:r>
      <w:r w:rsidR="003823FA">
        <w:rPr/>
        <w:t>supervision</w:t>
      </w:r>
      <w:r w:rsidR="00E95928">
        <w:rPr/>
        <w:t>, but</w:t>
      </w:r>
      <w:r w:rsidR="00E95928">
        <w:rPr/>
        <w:t xml:space="preserve"> </w:t>
      </w:r>
      <w:r w:rsidR="003823FA">
        <w:rPr/>
        <w:t>DO</w:t>
      </w:r>
      <w:r w:rsidR="00E95928">
        <w:rPr/>
        <w:t xml:space="preserve"> count towards your overall supervision hours in order to graduate. </w:t>
      </w:r>
    </w:p>
    <w:p xmlns:wp14="http://schemas.microsoft.com/office/word/2010/wordml" w:rsidR="00CF0E4F" w:rsidRDefault="005A0BE3" w14:paraId="4F396031" wp14:textId="77777777">
      <w:r w:rsidR="005A0BE3">
        <w:rPr/>
        <w:t xml:space="preserve">Doctoral Students may also observe your sessions and </w:t>
      </w:r>
      <w:r w:rsidR="003823FA">
        <w:rPr/>
        <w:t>reflect</w:t>
      </w:r>
      <w:r w:rsidR="005A0BE3">
        <w:rPr/>
        <w:t xml:space="preserve"> with you about that particular session.</w:t>
      </w:r>
      <w:r w:rsidR="005A0BE3">
        <w:rPr/>
        <w:t xml:space="preserve"> </w:t>
      </w:r>
      <w:r>
        <w:br w:type="page"/>
      </w:r>
    </w:p>
    <w:p w:rsidR="735DAFED" w:rsidP="735DAFED" w:rsidRDefault="735DAFED" w14:paraId="4B0F1906" w14:textId="2F42E6F5">
      <w:pPr>
        <w:pStyle w:val="Normal"/>
      </w:pPr>
    </w:p>
    <w:p xmlns:wp14="http://schemas.microsoft.com/office/word/2010/wordml" w:rsidRPr="000B360A" w:rsidR="00CF0E4F" w:rsidP="00BF556F" w:rsidRDefault="00D40074" w14:paraId="2D9033FD" wp14:textId="77777777">
      <w:pPr>
        <w:pStyle w:val="Heading2"/>
      </w:pPr>
      <w:bookmarkStart w:name="_Toc1533882029" w:id="1135557445"/>
      <w:r w:rsidR="00D40074">
        <w:rPr/>
        <w:t>TheraNest</w:t>
      </w:r>
      <w:r w:rsidR="00D40074">
        <w:rPr/>
        <w:t xml:space="preserve"> / VALT</w:t>
      </w:r>
      <w:bookmarkEnd w:id="1135557445"/>
    </w:p>
    <w:p xmlns:wp14="http://schemas.microsoft.com/office/word/2010/wordml" w:rsidR="00CF0E4F" w:rsidRDefault="00CF0E4F" w14:paraId="23DE523C" wp14:textId="77777777"/>
    <w:p xmlns:wp14="http://schemas.microsoft.com/office/word/2010/wordml" w:rsidR="00CF0E4F" w:rsidP="003823FA" w:rsidRDefault="00CF0E4F" w14:paraId="5DD5E203" wp14:textId="77777777">
      <w:pPr>
        <w:jc w:val="center"/>
      </w:pPr>
      <w:r>
        <w:t xml:space="preserve">Please see supporting </w:t>
      </w:r>
      <w:r w:rsidR="00352B46">
        <w:t>Handbooks</w:t>
      </w:r>
    </w:p>
    <w:p xmlns:wp14="http://schemas.microsoft.com/office/word/2010/wordml" w:rsidR="00D40074" w:rsidRDefault="00D40074" w14:paraId="52E56223" wp14:textId="77777777"/>
    <w:p xmlns:wp14="http://schemas.microsoft.com/office/word/2010/wordml" w:rsidR="00D40074" w:rsidP="00BF556F" w:rsidRDefault="00D40074" w14:paraId="382B4C08" wp14:textId="77777777">
      <w:pPr>
        <w:pStyle w:val="Heading2"/>
      </w:pPr>
      <w:bookmarkStart w:name="_Toc178428197" w:id="1462094140"/>
      <w:r w:rsidR="00D40074">
        <w:rPr/>
        <w:t>Scanning</w:t>
      </w:r>
      <w:bookmarkEnd w:id="1462094140"/>
    </w:p>
    <w:p xmlns:wp14="http://schemas.microsoft.com/office/word/2010/wordml" w:rsidRPr="00A7631A" w:rsidR="00D40074" w:rsidP="00D40074" w:rsidRDefault="00D40074" w14:paraId="29B26142" wp14:textId="77777777">
      <w:pPr>
        <w:rPr>
          <w:b/>
        </w:rPr>
      </w:pPr>
      <w:r>
        <w:t xml:space="preserve">When scanning and entering documents into TheraNest make </w:t>
      </w:r>
      <w:r w:rsidR="0069050C">
        <w:t>sure,</w:t>
      </w:r>
      <w:r>
        <w:t xml:space="preserve"> the scanner is turned on. O</w:t>
      </w:r>
      <w:r w:rsidRPr="00D40074">
        <w:t>pen the control center program</w:t>
      </w:r>
      <w:r>
        <w:t xml:space="preserve"> </w:t>
      </w:r>
      <w:r w:rsidRPr="00D40074">
        <w:t xml:space="preserve">located in the </w:t>
      </w:r>
      <w:r>
        <w:t>“</w:t>
      </w:r>
      <w:r w:rsidRPr="00D40074">
        <w:t>Start</w:t>
      </w:r>
      <w:r>
        <w:t>”</w:t>
      </w:r>
      <w:r w:rsidRPr="00D40074">
        <w:t xml:space="preserve"> menu</w:t>
      </w:r>
      <w:r>
        <w:t xml:space="preserve"> or </w:t>
      </w:r>
      <w:r w:rsidRPr="00D40074">
        <w:t xml:space="preserve">in “All Programs” </w:t>
      </w:r>
      <w:r>
        <w:t>in the</w:t>
      </w:r>
      <w:r w:rsidRPr="00D40074">
        <w:t xml:space="preserve"> “Brother” </w:t>
      </w:r>
      <w:r>
        <w:t>f</w:t>
      </w:r>
      <w:r w:rsidRPr="00D40074">
        <w:t>older</w:t>
      </w:r>
      <w:r w:rsidRPr="00A7631A">
        <w:t xml:space="preserve">. </w:t>
      </w:r>
      <w:r w:rsidRPr="00A7631A">
        <w:rPr>
          <w:b/>
        </w:rPr>
        <w:t>***</w:t>
      </w:r>
      <w:r w:rsidRPr="00A7631A">
        <w:rPr>
          <w:i/>
        </w:rPr>
        <w:t>Some computers show Control Center and some show Brother Utilities</w:t>
      </w:r>
      <w:r w:rsidR="00A7631A">
        <w:rPr>
          <w:b/>
        </w:rPr>
        <w:t>***</w:t>
      </w:r>
    </w:p>
    <w:p xmlns:wp14="http://schemas.microsoft.com/office/word/2010/wordml" w:rsidR="00D40074" w:rsidP="00D40074" w:rsidRDefault="00D40074" w14:paraId="07547A01" wp14:textId="77777777"/>
    <w:p xmlns:wp14="http://schemas.microsoft.com/office/word/2010/wordml" w:rsidR="00D40074" w:rsidP="00D40074" w:rsidRDefault="00A7631A" w14:paraId="352C85E2" wp14:textId="77777777" wp14:noSpellErr="1">
      <w:r w:rsidRPr="01777A6B" w:rsidR="00A7631A">
        <w:rPr>
          <w:noProof/>
        </w:rPr>
        <w:t xml:space="preserve">                             </w:t>
      </w:r>
      <w:r w:rsidR="00D40074">
        <w:drawing>
          <wp:inline xmlns:wp14="http://schemas.microsoft.com/office/word/2010/wordprocessingDrawing" wp14:editId="2F64CD23" wp14:anchorId="41880BA1">
            <wp:extent cx="1445225" cy="1640910"/>
            <wp:effectExtent l="19050" t="0" r="2575" b="0"/>
            <wp:docPr id="20" name="Picture 20" title=""/>
            <wp:cNvGraphicFramePr>
              <a:graphicFrameLocks noChangeAspect="1"/>
            </wp:cNvGraphicFramePr>
            <a:graphic>
              <a:graphicData uri="http://schemas.openxmlformats.org/drawingml/2006/picture">
                <pic:pic>
                  <pic:nvPicPr>
                    <pic:cNvPr id="0" name="Picture 20"/>
                    <pic:cNvPicPr/>
                  </pic:nvPicPr>
                  <pic:blipFill>
                    <a:blip r:embed="R8b9c0a889d5947f8">
                      <a:extLst xmlns:a="http://schemas.openxmlformats.org/drawingml/2006/main">
                        <a:ext uri="{28A0092B-C50C-407E-A947-70E740481C1C}">
                          <a14:useLocalDpi xmlns:a14="http://schemas.microsoft.com/office/drawing/2010/main" val="0"/>
                        </a:ext>
                      </a:extLst>
                    </a:blip>
                    <a:srcRect t="16290" r="31049" b="24434"/>
                    <a:stretch>
                      <a:fillRect/>
                    </a:stretch>
                  </pic:blipFill>
                  <pic:spPr>
                    <a:xfrm rot="0" flipH="0" flipV="0">
                      <a:off x="0" y="0"/>
                      <a:ext cx="1445225" cy="1640910"/>
                    </a:xfrm>
                    <a:prstGeom prst="rect">
                      <a:avLst/>
                    </a:prstGeom>
                  </pic:spPr>
                </pic:pic>
              </a:graphicData>
            </a:graphic>
          </wp:inline>
        </w:drawing>
      </w:r>
      <w:r w:rsidRPr="01777A6B" w:rsidR="00D40074">
        <w:rPr>
          <w:noProof/>
        </w:rPr>
        <w:t xml:space="preserve"> </w:t>
      </w:r>
      <w:r w:rsidRPr="01777A6B" w:rsidR="00D40074">
        <w:rPr>
          <w:noProof/>
        </w:rPr>
        <w:t xml:space="preserve">             </w:t>
      </w:r>
      <w:r w:rsidR="00D40074">
        <w:drawing>
          <wp:inline xmlns:wp14="http://schemas.microsoft.com/office/word/2010/wordprocessingDrawing" wp14:editId="5DBB623C" wp14:anchorId="65EA4D7B">
            <wp:extent cx="1379595" cy="1327759"/>
            <wp:effectExtent l="19050" t="0" r="0" b="0"/>
            <wp:docPr id="21" name="Picture 21" title=""/>
            <wp:cNvGraphicFramePr>
              <a:graphicFrameLocks noChangeAspect="1"/>
            </wp:cNvGraphicFramePr>
            <a:graphic>
              <a:graphicData uri="http://schemas.openxmlformats.org/drawingml/2006/picture">
                <pic:pic>
                  <pic:nvPicPr>
                    <pic:cNvPr id="0" name="Picture 21"/>
                    <pic:cNvPicPr/>
                  </pic:nvPicPr>
                  <pic:blipFill>
                    <a:blip r:embed="R39c4cb57cb12443d">
                      <a:extLst xmlns:a="http://schemas.openxmlformats.org/drawingml/2006/main">
                        <a:ext uri="{28A0092B-C50C-407E-A947-70E740481C1C}">
                          <a14:useLocalDpi xmlns:a14="http://schemas.microsoft.com/office/drawing/2010/main" val="0"/>
                        </a:ext>
                      </a:extLst>
                    </a:blip>
                    <a:srcRect l="21266" t="19563" r="35044" b="32211"/>
                    <a:stretch>
                      <a:fillRect/>
                    </a:stretch>
                  </pic:blipFill>
                  <pic:spPr>
                    <a:xfrm rot="0" flipH="0" flipV="0">
                      <a:off x="0" y="0"/>
                      <a:ext cx="1379595" cy="1327759"/>
                    </a:xfrm>
                    <a:prstGeom prst="rect">
                      <a:avLst/>
                    </a:prstGeom>
                  </pic:spPr>
                </pic:pic>
              </a:graphicData>
            </a:graphic>
          </wp:inline>
        </w:drawing>
      </w:r>
    </w:p>
    <w:p xmlns:wp14="http://schemas.microsoft.com/office/word/2010/wordml" w:rsidR="00D40074" w:rsidP="00D40074" w:rsidRDefault="00D40074" w14:paraId="5043CB0F" wp14:textId="77777777"/>
    <w:p xmlns:wp14="http://schemas.microsoft.com/office/word/2010/wordml" w:rsidR="00D40074" w:rsidP="00D40074" w:rsidRDefault="00D40074" w14:paraId="07459315" wp14:textId="77777777"/>
    <w:p xmlns:wp14="http://schemas.microsoft.com/office/word/2010/wordml" w:rsidRPr="00D40074" w:rsidR="00D40074" w:rsidP="00D40074" w:rsidRDefault="00D40074" w14:paraId="4B60268B" wp14:textId="77777777">
      <w:r w:rsidRPr="00D40074">
        <w:t>Place document</w:t>
      </w:r>
      <w:r>
        <w:t>(</w:t>
      </w:r>
      <w:r w:rsidRPr="00D40074">
        <w:t>s</w:t>
      </w:r>
      <w:r>
        <w:t>)</w:t>
      </w:r>
      <w:r w:rsidRPr="00D40074">
        <w:t xml:space="preserve"> facing up and the holes facing where they are to enter the machine. </w:t>
      </w:r>
    </w:p>
    <w:p xmlns:wp14="http://schemas.microsoft.com/office/word/2010/wordml" w:rsidRPr="00D40074" w:rsidR="00D40074" w:rsidP="00D40074" w:rsidRDefault="00D40074" w14:paraId="51411C42" wp14:textId="77777777">
      <w:r w:rsidRPr="00D40074">
        <w:rPr>
          <w:b/>
        </w:rPr>
        <w:t>N</w:t>
      </w:r>
      <w:r>
        <w:rPr>
          <w:b/>
        </w:rPr>
        <w:t>OTE</w:t>
      </w:r>
      <w:r w:rsidRPr="00D40074">
        <w:rPr>
          <w:b/>
        </w:rPr>
        <w:t>:</w:t>
      </w:r>
      <w:r w:rsidRPr="00D40074">
        <w:t xml:space="preserve"> only scan 10 pages at a time since there is a 10MB limit per scan that can upload</w:t>
      </w:r>
      <w:r>
        <w:t>ed</w:t>
      </w:r>
      <w:r w:rsidRPr="00D40074">
        <w:t>.</w:t>
      </w:r>
    </w:p>
    <w:p xmlns:wp14="http://schemas.microsoft.com/office/word/2010/wordml" w:rsidR="00A7631A" w:rsidRDefault="00A7631A" w14:paraId="6537F28F" wp14:textId="77777777">
      <w:r>
        <w:br w:type="page"/>
      </w:r>
    </w:p>
    <w:p xmlns:wp14="http://schemas.microsoft.com/office/word/2010/wordml" w:rsidR="00A7631A" w:rsidP="00A7631A" w:rsidRDefault="00A7631A" w14:paraId="7123AEAE" wp14:textId="77777777">
      <w:r w:rsidRPr="00A7631A">
        <w:t>Once you</w:t>
      </w:r>
      <w:r>
        <w:t>r</w:t>
      </w:r>
      <w:r w:rsidRPr="00A7631A">
        <w:t xml:space="preserve"> papers</w:t>
      </w:r>
      <w:r>
        <w:t xml:space="preserve"> are loaded</w:t>
      </w:r>
      <w:r w:rsidRPr="00A7631A">
        <w:t xml:space="preserve"> in </w:t>
      </w:r>
      <w:r>
        <w:t xml:space="preserve">the scanner </w:t>
      </w:r>
      <w:r w:rsidRPr="00A7631A">
        <w:t xml:space="preserve">you will need to customize the scan so it </w:t>
      </w:r>
      <w:r>
        <w:t xml:space="preserve">will scan all the pages </w:t>
      </w:r>
      <w:r w:rsidRPr="00A7631A">
        <w:t>not one</w:t>
      </w:r>
      <w:r>
        <w:t xml:space="preserve"> at a time</w:t>
      </w:r>
      <w:r w:rsidRPr="00A7631A">
        <w:t>.</w:t>
      </w:r>
      <w:r>
        <w:t xml:space="preserve"> </w:t>
      </w:r>
    </w:p>
    <w:p xmlns:wp14="http://schemas.microsoft.com/office/word/2010/wordml" w:rsidRPr="00A7631A" w:rsidR="00A7631A" w:rsidP="00A7631A" w:rsidRDefault="00A7631A" w14:paraId="778ED2DF" wp14:textId="77777777">
      <w:r>
        <w:t>To do this:</w:t>
      </w:r>
    </w:p>
    <w:p xmlns:wp14="http://schemas.microsoft.com/office/word/2010/wordml" w:rsidR="00A7631A" w:rsidP="00A7631A" w:rsidRDefault="00A7631A" w14:paraId="324970D0" wp14:textId="77777777">
      <w:pPr>
        <w:pStyle w:val="ListParagraph"/>
        <w:numPr>
          <w:ilvl w:val="0"/>
          <w:numId w:val="1"/>
        </w:numPr>
      </w:pPr>
      <w:r>
        <w:t>C</w:t>
      </w:r>
      <w:r w:rsidRPr="00A7631A">
        <w:t xml:space="preserve">lick “Custom” </w:t>
      </w:r>
      <w:r>
        <w:t>t</w:t>
      </w:r>
      <w:r w:rsidRPr="00A7631A">
        <w:t>hen</w:t>
      </w:r>
    </w:p>
    <w:p xmlns:wp14="http://schemas.microsoft.com/office/word/2010/wordml" w:rsidRPr="00A7631A" w:rsidR="00A7631A" w:rsidP="00A7631A" w:rsidRDefault="00A7631A" w14:paraId="6B57E8B2" wp14:textId="77777777">
      <w:pPr>
        <w:pStyle w:val="ListParagraph"/>
        <w:numPr>
          <w:ilvl w:val="0"/>
          <w:numId w:val="1"/>
        </w:numPr>
      </w:pPr>
      <w:r w:rsidRPr="00A7631A">
        <w:t xml:space="preserve">Click “Custom Settings” </w:t>
      </w:r>
    </w:p>
    <w:p xmlns:wp14="http://schemas.microsoft.com/office/word/2010/wordml" w:rsidR="00CF0E4F" w:rsidP="00A7631A" w:rsidRDefault="00A7631A" w14:paraId="6DFB9E20" wp14:textId="77777777">
      <w:pPr>
        <w:jc w:val="center"/>
      </w:pPr>
      <w:r w:rsidR="00A7631A">
        <w:drawing>
          <wp:inline xmlns:wp14="http://schemas.microsoft.com/office/word/2010/wordprocessingDrawing" wp14:editId="1EF7B3C8" wp14:anchorId="7577BFEC">
            <wp:extent cx="5067298" cy="3676650"/>
            <wp:effectExtent l="19050" t="19050" r="19050" b="19050"/>
            <wp:docPr id="22" name="Picture 22" title=""/>
            <wp:cNvGraphicFramePr>
              <a:graphicFrameLocks noChangeAspect="1"/>
            </wp:cNvGraphicFramePr>
            <a:graphic>
              <a:graphicData uri="http://schemas.openxmlformats.org/drawingml/2006/picture">
                <pic:pic>
                  <pic:nvPicPr>
                    <pic:cNvPr id="0" name="Picture 22"/>
                    <pic:cNvPicPr/>
                  </pic:nvPicPr>
                  <pic:blipFill>
                    <a:blip r:embed="R90deb154478c4fcc">
                      <a:extLst xmlns:a="http://schemas.openxmlformats.org/drawingml/2006/main">
                        <a:ext uri="{28A0092B-C50C-407E-A947-70E740481C1C}">
                          <a14:useLocalDpi xmlns:a14="http://schemas.microsoft.com/office/drawing/2010/main" val="0"/>
                        </a:ext>
                      </a:extLst>
                    </a:blip>
                    <a:srcRect r="2218" b="1882"/>
                    <a:stretch>
                      <a:fillRect/>
                    </a:stretch>
                  </pic:blipFill>
                  <pic:spPr>
                    <a:xfrm rot="0" flipH="0" flipV="0">
                      <a:off x="0" y="0"/>
                      <a:ext cx="5067298" cy="3676650"/>
                    </a:xfrm>
                    <a:prstGeom prst="rect">
                      <a:avLst/>
                    </a:prstGeom>
                    <a:ln w="12700">
                      <a:solidFill>
                        <a:schemeClr val="tx1"/>
                      </a:solidFill>
                    </a:ln>
                  </pic:spPr>
                </pic:pic>
              </a:graphicData>
            </a:graphic>
          </wp:inline>
        </w:drawing>
      </w:r>
    </w:p>
    <w:p xmlns:wp14="http://schemas.microsoft.com/office/word/2010/wordml" w:rsidR="00A7631A" w:rsidRDefault="00A7631A" w14:paraId="70DF9E56" wp14:textId="77777777"/>
    <w:p xmlns:wp14="http://schemas.microsoft.com/office/word/2010/wordml" w:rsidRPr="00A7631A" w:rsidR="00A7631A" w:rsidP="00A7631A" w:rsidRDefault="00A7631A" w14:paraId="6DB8D20E" wp14:textId="77777777">
      <w:r w:rsidRPr="00A7631A">
        <w:t xml:space="preserve">In </w:t>
      </w:r>
      <w:r>
        <w:t xml:space="preserve">the Custom Scan </w:t>
      </w:r>
      <w:r w:rsidR="0069050C">
        <w:t>Settings,</w:t>
      </w:r>
      <w:r w:rsidRPr="00A7631A">
        <w:t xml:space="preserve"> </w:t>
      </w:r>
      <w:r>
        <w:t>screen</w:t>
      </w:r>
      <w:r w:rsidR="00E070DB">
        <w:t xml:space="preserve"> </w:t>
      </w:r>
      <w:r w:rsidRPr="00A7631A">
        <w:t>select “</w:t>
      </w:r>
      <w:r>
        <w:t>C</w:t>
      </w:r>
      <w:r w:rsidRPr="00A7631A">
        <w:t xml:space="preserve">ontinuous Scanning” </w:t>
      </w:r>
      <w:r w:rsidR="00E070DB">
        <w:t>to</w:t>
      </w:r>
      <w:r w:rsidRPr="00A7631A">
        <w:t xml:space="preserve"> scan </w:t>
      </w:r>
      <w:r w:rsidR="00E070DB">
        <w:t>multiple pages</w:t>
      </w:r>
      <w:r w:rsidRPr="00A7631A">
        <w:t xml:space="preserve">. Once </w:t>
      </w:r>
      <w:r w:rsidR="00E070DB">
        <w:t>the 10</w:t>
      </w:r>
      <w:r w:rsidRPr="00E070DB" w:rsidR="00E070DB">
        <w:rPr>
          <w:vertAlign w:val="superscript"/>
        </w:rPr>
        <w:t>th</w:t>
      </w:r>
      <w:r w:rsidR="00E070DB">
        <w:t xml:space="preserve"> page is </w:t>
      </w:r>
      <w:r w:rsidRPr="00A7631A" w:rsidR="0069050C">
        <w:t>scan</w:t>
      </w:r>
      <w:r w:rsidR="0069050C">
        <w:t>ned,</w:t>
      </w:r>
      <w:r w:rsidRPr="00A7631A">
        <w:t xml:space="preserve"> you </w:t>
      </w:r>
      <w:r w:rsidR="00E070DB">
        <w:t xml:space="preserve">will have </w:t>
      </w:r>
      <w:r w:rsidRPr="00A7631A">
        <w:t xml:space="preserve">the option to continue or finish. Click </w:t>
      </w:r>
      <w:r w:rsidR="00E070DB">
        <w:t>F</w:t>
      </w:r>
      <w:r w:rsidRPr="00A7631A">
        <w:t xml:space="preserve">inish if you are </w:t>
      </w:r>
      <w:r w:rsidR="00E070DB">
        <w:t>done scanning or click C</w:t>
      </w:r>
      <w:r w:rsidRPr="00A7631A">
        <w:t xml:space="preserve">ontinue if there are more </w:t>
      </w:r>
      <w:r w:rsidR="00E070DB">
        <w:t>items</w:t>
      </w:r>
      <w:r w:rsidRPr="00A7631A">
        <w:t xml:space="preserve"> to</w:t>
      </w:r>
      <w:r w:rsidR="00E070DB">
        <w:t xml:space="preserve"> be scanned</w:t>
      </w:r>
      <w:r w:rsidRPr="00A7631A">
        <w:t xml:space="preserve">. </w:t>
      </w:r>
    </w:p>
    <w:p xmlns:wp14="http://schemas.microsoft.com/office/word/2010/wordml" w:rsidR="00A7631A" w:rsidP="00A7631A" w:rsidRDefault="00A7631A" w14:paraId="44E871BC" wp14:textId="77777777">
      <w:pPr>
        <w:jc w:val="center"/>
      </w:pPr>
      <w:r w:rsidRPr="00A7631A">
        <w:rPr>
          <w:noProof/>
        </w:rPr>
        <w:drawing>
          <wp:inline xmlns:wp14="http://schemas.microsoft.com/office/word/2010/wordprocessingDrawing" distT="0" distB="0" distL="0" distR="0" wp14:anchorId="7D06C048" wp14:editId="7777777">
            <wp:extent cx="3495673" cy="2162175"/>
            <wp:effectExtent l="19050" t="19050" r="9527" b="28575"/>
            <wp:docPr id="23" name="Picture 23"/>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95675" cy="2162175"/>
                    </a:xfrm>
                    <a:prstGeom prst="rect">
                      <a:avLst/>
                    </a:prstGeom>
                    <a:ln w="12700">
                      <a:solidFill>
                        <a:schemeClr val="tx1"/>
                      </a:solidFill>
                    </a:ln>
                  </pic:spPr>
                </pic:pic>
              </a:graphicData>
            </a:graphic>
          </wp:inline>
        </w:drawing>
      </w:r>
    </w:p>
    <w:p xmlns:wp14="http://schemas.microsoft.com/office/word/2010/wordml" w:rsidRPr="00E070DB" w:rsidR="00E070DB" w:rsidP="00E070DB" w:rsidRDefault="00E070DB" w14:paraId="55185419" wp14:textId="77777777">
      <w:r>
        <w:t>When</w:t>
      </w:r>
      <w:r w:rsidRPr="00E070DB">
        <w:t xml:space="preserve"> you </w:t>
      </w:r>
      <w:r>
        <w:t xml:space="preserve">have completed scanning </w:t>
      </w:r>
      <w:r w:rsidR="005B518C">
        <w:t>click</w:t>
      </w:r>
      <w:r w:rsidRPr="00E070DB">
        <w:t xml:space="preserve"> “Save” this will open up the “Scan” folder. </w:t>
      </w:r>
      <w:r w:rsidR="005B518C">
        <w:t xml:space="preserve">From </w:t>
      </w:r>
      <w:r w:rsidR="0069050C">
        <w:t>here,</w:t>
      </w:r>
      <w:r w:rsidR="005B518C">
        <w:t xml:space="preserve"> y</w:t>
      </w:r>
      <w:r w:rsidRPr="00E070DB">
        <w:t xml:space="preserve">ou will drag and drop so keep </w:t>
      </w:r>
      <w:r w:rsidR="005B518C">
        <w:t xml:space="preserve">the folder open. </w:t>
      </w:r>
      <w:r w:rsidR="005B518C">
        <w:rPr>
          <w:b/>
        </w:rPr>
        <w:t xml:space="preserve">NOTE: </w:t>
      </w:r>
      <w:r w:rsidRPr="00E070DB">
        <w:t xml:space="preserve">Creating a short cut </w:t>
      </w:r>
      <w:r w:rsidR="005B518C">
        <w:t>on the desktop is a good idea.</w:t>
      </w:r>
    </w:p>
    <w:p xmlns:wp14="http://schemas.microsoft.com/office/word/2010/wordml" w:rsidRPr="00E070DB" w:rsidR="00E070DB" w:rsidP="005B518C" w:rsidRDefault="00E070DB" w14:paraId="4C2EB0BE" wp14:textId="77777777">
      <w:r w:rsidR="00E070DB">
        <w:rPr/>
        <w:t>Once you have saved, click clear to scan your next document(s).</w:t>
      </w:r>
      <w:r w:rsidRPr="4CE50680" w:rsidR="00E070DB">
        <w:rPr>
          <w:noProof/>
        </w:rPr>
        <w:t xml:space="preserve"> </w:t>
      </w:r>
      <w:r w:rsidR="00E070DB">
        <w:drawing>
          <wp:inline xmlns:wp14="http://schemas.microsoft.com/office/word/2010/wordprocessingDrawing" wp14:editId="71BBD297" wp14:anchorId="037A2711">
            <wp:extent cx="5876926" cy="3924300"/>
            <wp:effectExtent l="19050" t="19050" r="28575" b="19050"/>
            <wp:docPr id="25" name="Picture 25" title=""/>
            <wp:cNvGraphicFramePr>
              <a:graphicFrameLocks noChangeAspect="1"/>
            </wp:cNvGraphicFramePr>
            <a:graphic>
              <a:graphicData uri="http://schemas.openxmlformats.org/drawingml/2006/picture">
                <pic:pic>
                  <pic:nvPicPr>
                    <pic:cNvPr id="0" name="Picture 25"/>
                    <pic:cNvPicPr/>
                  </pic:nvPicPr>
                  <pic:blipFill>
                    <a:blip r:embed="R12bd7315818743f5">
                      <a:extLst xmlns:a="http://schemas.openxmlformats.org/drawingml/2006/main">
                        <a:ext uri="{28A0092B-C50C-407E-A947-70E740481C1C}">
                          <a14:useLocalDpi xmlns:a14="http://schemas.microsoft.com/office/drawing/2010/main" val="0"/>
                        </a:ext>
                      </a:extLst>
                    </a:blip>
                    <a:srcRect r="1122" b="1905"/>
                    <a:stretch>
                      <a:fillRect/>
                    </a:stretch>
                  </pic:blipFill>
                  <pic:spPr>
                    <a:xfrm rot="0" flipH="0" flipV="0">
                      <a:off x="0" y="0"/>
                      <a:ext cx="5876926" cy="3924300"/>
                    </a:xfrm>
                    <a:prstGeom prst="rect">
                      <a:avLst/>
                    </a:prstGeom>
                    <a:ln w="12700">
                      <a:solidFill>
                        <a:schemeClr val="tx1"/>
                      </a:solidFill>
                    </a:ln>
                  </pic:spPr>
                </pic:pic>
              </a:graphicData>
            </a:graphic>
          </wp:inline>
        </w:drawing>
      </w:r>
    </w:p>
    <w:p xmlns:wp14="http://schemas.microsoft.com/office/word/2010/wordml" w:rsidR="00E070DB" w:rsidP="00A7631A" w:rsidRDefault="00E070DB" w14:paraId="144A5D23" wp14:textId="77777777">
      <w:pPr>
        <w:jc w:val="center"/>
      </w:pPr>
    </w:p>
    <w:p xmlns:wp14="http://schemas.microsoft.com/office/word/2010/wordml" w:rsidR="00E070DB" w:rsidP="00E070DB" w:rsidRDefault="00E070DB" w14:paraId="2F4C3BCB" wp14:textId="77777777">
      <w:r w:rsidRPr="00E070DB">
        <w:rPr>
          <w:b/>
        </w:rPr>
        <w:t>NOTE:</w:t>
      </w:r>
      <w:r w:rsidRPr="00E070DB">
        <w:t xml:space="preserve"> </w:t>
      </w:r>
      <w:r>
        <w:t>The page</w:t>
      </w:r>
      <w:r w:rsidRPr="00E070DB">
        <w:t>s</w:t>
      </w:r>
      <w:r>
        <w:t xml:space="preserve"> below </w:t>
      </w:r>
      <w:r w:rsidRPr="00E070DB">
        <w:t>need to be scanned separately</w:t>
      </w:r>
      <w:r>
        <w:t>!</w:t>
      </w:r>
    </w:p>
    <w:p xmlns:wp14="http://schemas.microsoft.com/office/word/2010/wordml" w:rsidRPr="00E070DB" w:rsidR="00E070DB" w:rsidP="00E070DB" w:rsidRDefault="00E070DB" w14:paraId="27FC8405" wp14:textId="77777777">
      <w:r w:rsidRPr="00E070DB">
        <w:t xml:space="preserve">If there are </w:t>
      </w:r>
      <w:r w:rsidRPr="00E070DB">
        <w:rPr>
          <w:b/>
          <w:bCs/>
          <w:u w:val="single"/>
        </w:rPr>
        <w:t>Birth Certificates, Legal Documents, Minor Consents, Attendance Reports</w:t>
      </w:r>
      <w:r w:rsidRPr="00E070DB">
        <w:t xml:space="preserve">, or other special papers, please scan them individually so it is easier to find and edit if needed.  </w:t>
      </w:r>
    </w:p>
    <w:p xmlns:wp14="http://schemas.microsoft.com/office/word/2010/wordml" w:rsidRPr="00E070DB" w:rsidR="00E070DB" w:rsidP="00E070DB" w:rsidRDefault="00E070DB" w14:paraId="2B58B8BF" wp14:textId="77777777">
      <w:r w:rsidRPr="00E070DB" w:rsidR="00E070DB">
        <w:rPr/>
        <w:t>You can use client initials if you are scanning multiple clients folders so you ca</w:t>
      </w:r>
      <w:r w:rsidR="00E070DB">
        <w:rPr/>
        <w:t>n tell what scan belongs to whom.</w:t>
      </w:r>
      <w:r w:rsidRPr="00E070DB" w:rsidR="00E070DB">
        <w:rPr/>
        <w:t xml:space="preserve"> </w:t>
      </w:r>
      <w:r w:rsidRPr="00E070DB">
        <w:rPr>
          <w:noProof/>
        </w:rPr>
        <w:drawing>
          <wp:inline xmlns:wp14="http://schemas.microsoft.com/office/word/2010/wordprocessingDrawing" distT="0" distB="0" distL="0" distR="0" wp14:anchorId="0BBBE769" wp14:editId="7777777">
            <wp:extent cx="5943600" cy="2508885"/>
            <wp:effectExtent l="19050" t="19050" r="19050" b="24765"/>
            <wp:docPr id="1" name="Picture 24"/>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0" cy="2508885"/>
                    </a:xfrm>
                    <a:prstGeom prst="rect">
                      <a:avLst/>
                    </a:prstGeom>
                    <a:ln w="12700">
                      <a:solidFill>
                        <a:schemeClr val="tx1"/>
                      </a:solidFill>
                    </a:ln>
                  </pic:spPr>
                </pic:pic>
              </a:graphicData>
            </a:graphic>
          </wp:inline>
        </w:drawing>
      </w:r>
    </w:p>
    <w:p xmlns:wp14="http://schemas.microsoft.com/office/word/2010/wordml" w:rsidRPr="00E070DB" w:rsidR="00E070DB" w:rsidP="00E070DB" w:rsidRDefault="00E070DB" w14:paraId="0E5784F9" wp14:textId="77777777">
      <w:r w:rsidRPr="00E070DB">
        <w:t xml:space="preserve">From the “Scan” folder, drag and drop </w:t>
      </w:r>
      <w:r w:rsidR="005B518C">
        <w:t>the document(s) into</w:t>
      </w:r>
      <w:r w:rsidRPr="00E070DB">
        <w:t xml:space="preserve"> the clients' </w:t>
      </w:r>
      <w:r w:rsidR="005B518C">
        <w:t xml:space="preserve">record in TheraNest under the </w:t>
      </w:r>
      <w:r w:rsidRPr="00E070DB">
        <w:t xml:space="preserve">“General Documents” </w:t>
      </w:r>
      <w:r w:rsidR="005B518C">
        <w:t xml:space="preserve">tab </w:t>
      </w:r>
      <w:r w:rsidRPr="00E070DB">
        <w:t xml:space="preserve">found in the </w:t>
      </w:r>
      <w:r w:rsidRPr="00E070DB" w:rsidR="0069050C">
        <w:t>clients’</w:t>
      </w:r>
      <w:r w:rsidRPr="00E070DB">
        <w:t xml:space="preserve"> profile. </w:t>
      </w:r>
      <w:r w:rsidR="005B518C">
        <w:t>You are finished uploading the document(s) when you see it in the folder. Be</w:t>
      </w:r>
      <w:r w:rsidRPr="00E070DB">
        <w:t xml:space="preserve"> sure to delete and empty </w:t>
      </w:r>
      <w:r w:rsidR="005B518C">
        <w:t xml:space="preserve">the </w:t>
      </w:r>
      <w:r w:rsidRPr="00E070DB" w:rsidR="0069050C">
        <w:t>trashcan</w:t>
      </w:r>
      <w:r w:rsidRPr="00E070DB">
        <w:t xml:space="preserve"> when you are finished. </w:t>
      </w:r>
    </w:p>
    <w:p xmlns:wp14="http://schemas.microsoft.com/office/word/2010/wordml" w:rsidR="00E070DB" w:rsidP="00E070DB" w:rsidRDefault="00E070DB" w14:paraId="738610EB" wp14:textId="77777777"/>
    <w:p xmlns:wp14="http://schemas.microsoft.com/office/word/2010/wordml" w:rsidR="00CF0E4F" w:rsidRDefault="00CF0E4F" w14:paraId="637805D2" wp14:textId="77777777">
      <w:r>
        <w:br w:type="page"/>
      </w:r>
    </w:p>
    <w:p xmlns:wp14="http://schemas.microsoft.com/office/word/2010/wordml" w:rsidR="000B360A" w:rsidP="000B360A" w:rsidRDefault="000B360A" w14:paraId="463F29E8" wp14:textId="77777777">
      <w:pPr>
        <w:jc w:val="center"/>
        <w:rPr>
          <w:sz w:val="144"/>
          <w:szCs w:val="144"/>
        </w:rPr>
      </w:pPr>
    </w:p>
    <w:p xmlns:wp14="http://schemas.microsoft.com/office/word/2010/wordml" w:rsidRPr="005B518C" w:rsidR="00CF0E4F" w:rsidP="000B360A" w:rsidRDefault="00CF0E4F" w14:paraId="202B8107" wp14:textId="77777777">
      <w:pPr>
        <w:jc w:val="center"/>
        <w:rPr>
          <w:sz w:val="96"/>
          <w:szCs w:val="96"/>
        </w:rPr>
      </w:pPr>
      <w:r w:rsidRPr="005B518C">
        <w:rPr>
          <w:sz w:val="96"/>
          <w:szCs w:val="96"/>
        </w:rPr>
        <w:t>Section C</w:t>
      </w:r>
    </w:p>
    <w:p xmlns:wp14="http://schemas.microsoft.com/office/word/2010/wordml" w:rsidRPr="005B518C" w:rsidR="000B360A" w:rsidP="000B360A" w:rsidRDefault="000B360A" w14:paraId="3B7B4B86" wp14:textId="77777777">
      <w:pPr>
        <w:jc w:val="center"/>
        <w:rPr>
          <w:sz w:val="96"/>
          <w:szCs w:val="96"/>
        </w:rPr>
      </w:pPr>
    </w:p>
    <w:p xmlns:wp14="http://schemas.microsoft.com/office/word/2010/wordml" w:rsidRPr="005B518C" w:rsidR="00CF0E4F" w:rsidP="00CE1AEC" w:rsidRDefault="00CF0E4F" w14:paraId="26672EE4" wp14:textId="77777777">
      <w:pPr>
        <w:pStyle w:val="Heading1"/>
        <w:jc w:val="center"/>
        <w:rPr>
          <w:rFonts w:ascii="Times New Roman" w:hAnsi="Times New Roman" w:cs="Times New Roman"/>
          <w:sz w:val="96"/>
          <w:szCs w:val="96"/>
        </w:rPr>
      </w:pPr>
      <w:bookmarkStart w:name="_Toc1201429300" w:id="967043666"/>
      <w:r w:rsidRPr="312D9AD3" w:rsidR="00CF0E4F">
        <w:rPr>
          <w:rFonts w:ascii="Times New Roman" w:hAnsi="Times New Roman" w:cs="Times New Roman"/>
          <w:sz w:val="96"/>
          <w:szCs w:val="96"/>
        </w:rPr>
        <w:t>Paperwork</w:t>
      </w:r>
      <w:bookmarkEnd w:id="967043666"/>
    </w:p>
    <w:p xmlns:wp14="http://schemas.microsoft.com/office/word/2010/wordml" w:rsidR="00CF0E4F" w:rsidRDefault="00CF0E4F" w14:paraId="3A0FF5F2" wp14:textId="77777777">
      <w:r>
        <w:br w:type="page"/>
      </w:r>
    </w:p>
    <w:p xmlns:wp14="http://schemas.microsoft.com/office/word/2010/wordml" w:rsidRPr="000B360A" w:rsidR="00CF0E4F" w:rsidP="00BF556F" w:rsidRDefault="00CF0E4F" w14:paraId="24B01459" wp14:textId="77777777">
      <w:pPr>
        <w:pStyle w:val="Heading2"/>
      </w:pPr>
      <w:bookmarkStart w:name="_Toc1672731451" w:id="1097874487"/>
      <w:r w:rsidR="00CF0E4F">
        <w:rPr/>
        <w:t>Intakes</w:t>
      </w:r>
      <w:bookmarkEnd w:id="1097874487"/>
    </w:p>
    <w:p xmlns:wp14="http://schemas.microsoft.com/office/word/2010/wordml" w:rsidR="00CF0E4F" w:rsidRDefault="00CF0E4F" w14:paraId="35EBE296" wp14:textId="4D96B85A">
      <w:r w:rsidR="00CF0E4F">
        <w:rPr/>
        <w:t xml:space="preserve">All intake paperwork is filled out on the first session. </w:t>
      </w:r>
      <w:r w:rsidR="00446CB2">
        <w:rPr/>
        <w:t xml:space="preserve">You will want to make sure they have signed where they need. After you go over the paperwork, you will need to sign the paperwork before you scan it. </w:t>
      </w:r>
    </w:p>
    <w:p xmlns:wp14="http://schemas.microsoft.com/office/word/2010/wordml" w:rsidR="00446CB2" w:rsidRDefault="00446CB2" w14:paraId="10F5A7F5" wp14:textId="53F40F73">
      <w:r w:rsidR="00446CB2">
        <w:rPr/>
        <w:t xml:space="preserve">At the end of the session, you will need to scan the information into the computer and enter the demographic information. </w:t>
      </w:r>
      <w:r w:rsidR="573A5204">
        <w:rPr/>
        <w:t>Once</w:t>
      </w:r>
      <w:r w:rsidR="00446CB2">
        <w:rPr/>
        <w:t xml:space="preserve"> scanned all information should go into the client</w:t>
      </w:r>
      <w:r w:rsidR="6D9C40C1">
        <w:rPr/>
        <w:t>’</w:t>
      </w:r>
      <w:r w:rsidR="00446CB2">
        <w:rPr/>
        <w:t xml:space="preserve">s document area in </w:t>
      </w:r>
      <w:r w:rsidR="00446CB2">
        <w:rPr/>
        <w:t>TheraNest</w:t>
      </w:r>
      <w:r w:rsidR="00446CB2">
        <w:rPr/>
        <w:t xml:space="preserve"> and be shredded. </w:t>
      </w:r>
    </w:p>
    <w:p xmlns:wp14="http://schemas.microsoft.com/office/word/2010/wordml" w:rsidR="00446CB2" w:rsidRDefault="00446CB2" w14:paraId="796F676F" wp14:textId="77777777">
      <w:r>
        <w:t>DO NOT TAKE THIS PAPERWORK OUT OF THE CLINIC</w:t>
      </w:r>
    </w:p>
    <w:p xmlns:wp14="http://schemas.microsoft.com/office/word/2010/wordml" w:rsidR="00446CB2" w:rsidRDefault="00446CB2" w14:paraId="3AEA00BE" wp14:textId="77777777">
      <w:r>
        <w:t xml:space="preserve">Do not leave the clinic for the day without scanning the documents into TheraNest. </w:t>
      </w:r>
    </w:p>
    <w:p xmlns:wp14="http://schemas.microsoft.com/office/word/2010/wordml" w:rsidR="00446CB2" w:rsidRDefault="00446CB2" w14:paraId="15624BDF" wp14:textId="77777777">
      <w:r>
        <w:t>If there is a minor present, you will need them to fill out the Minor Consent Paperwork</w:t>
      </w:r>
    </w:p>
    <w:p xmlns:wp14="http://schemas.microsoft.com/office/word/2010/wordml" w:rsidR="00C155FC" w:rsidP="000B360A" w:rsidRDefault="00C155FC" w14:paraId="5630AD66" wp14:textId="77777777">
      <w:pPr>
        <w:jc w:val="center"/>
        <w:rPr>
          <w:b/>
          <w:sz w:val="36"/>
          <w:szCs w:val="36"/>
          <w:u w:val="single"/>
        </w:rPr>
      </w:pPr>
    </w:p>
    <w:p xmlns:wp14="http://schemas.microsoft.com/office/word/2010/wordml" w:rsidRPr="000B360A" w:rsidR="00446CB2" w:rsidP="00BF556F" w:rsidRDefault="00446CB2" w14:paraId="34FBFDB5" wp14:textId="77777777">
      <w:pPr>
        <w:pStyle w:val="Heading2"/>
      </w:pPr>
      <w:bookmarkStart w:name="_Toc1370946535" w:id="1945318598"/>
      <w:r w:rsidR="00446CB2">
        <w:rPr/>
        <w:t>Minor Consent Paperwork</w:t>
      </w:r>
      <w:bookmarkEnd w:id="1945318598"/>
    </w:p>
    <w:p xmlns:wp14="http://schemas.microsoft.com/office/word/2010/wordml" w:rsidR="00446CB2" w:rsidRDefault="00446CB2" w14:paraId="5221F034" wp14:textId="77777777">
      <w:r>
        <w:t xml:space="preserve">If there is an actively participating person under the age of 18 in the session, you will need the Parent/Guardian fill out the paperwork. </w:t>
      </w:r>
    </w:p>
    <w:p xmlns:wp14="http://schemas.microsoft.com/office/word/2010/wordml" w:rsidR="00446CB2" w:rsidRDefault="00446CB2" w14:paraId="19635730" wp14:textId="77777777">
      <w:r>
        <w:t xml:space="preserve">On the paperwork, it will tell the person what we need to support that document. </w:t>
      </w:r>
    </w:p>
    <w:p xmlns:wp14="http://schemas.microsoft.com/office/word/2010/wordml" w:rsidR="00446CB2" w:rsidRDefault="00446CB2" w14:paraId="6D803350" wp14:textId="77777777">
      <w:r>
        <w:tab/>
      </w:r>
      <w:r>
        <w:t>Both Parents living together – Birth Certificate and ID</w:t>
      </w:r>
    </w:p>
    <w:p xmlns:wp14="http://schemas.microsoft.com/office/word/2010/wordml" w:rsidR="00446CB2" w:rsidRDefault="00446CB2" w14:paraId="3E6A3932" wp14:textId="77777777">
      <w:r>
        <w:tab/>
      </w:r>
      <w:r>
        <w:t>Divorced Parents – Divorce Decree – IDs</w:t>
      </w:r>
    </w:p>
    <w:p xmlns:wp14="http://schemas.microsoft.com/office/word/2010/wordml" w:rsidR="00446CB2" w:rsidRDefault="00446CB2" w14:paraId="5773B33B" wp14:textId="77777777">
      <w:r>
        <w:tab/>
      </w:r>
      <w:r>
        <w:t>Appointment of Agent</w:t>
      </w:r>
    </w:p>
    <w:p xmlns:wp14="http://schemas.microsoft.com/office/word/2010/wordml" w:rsidR="00FF7378" w:rsidRDefault="00FF7378" w14:paraId="612B2D17" wp14:textId="77777777">
      <w:r>
        <w:t>For every client YOU MUST have one of the supporting documents and ALWAYS get a copy of their ID.</w:t>
      </w:r>
    </w:p>
    <w:p xmlns:wp14="http://schemas.microsoft.com/office/word/2010/wordml" w:rsidRPr="000B360A" w:rsidR="00FF7378" w:rsidP="735DAFED" w:rsidRDefault="000B360A" w14:paraId="2D8EA303" wp14:textId="6193FDAF">
      <w:pPr>
        <w:pStyle w:val="Heading2"/>
        <w:rPr>
          <w:b w:val="1"/>
          <w:bCs w:val="1"/>
          <w:sz w:val="36"/>
          <w:szCs w:val="36"/>
          <w:u w:val="single"/>
        </w:rPr>
      </w:pPr>
      <w:bookmarkStart w:name="_Toc1321241049" w:id="425515849"/>
      <w:r w:rsidR="000B360A">
        <w:rPr/>
        <w:t>Release of Information</w:t>
      </w:r>
      <w:bookmarkEnd w:id="425515849"/>
    </w:p>
    <w:p xmlns:wp14="http://schemas.microsoft.com/office/word/2010/wordml" w:rsidR="00FF7378" w:rsidRDefault="00FF7378" w14:paraId="6BF8EA0F" wp14:textId="77777777">
      <w:r>
        <w:t xml:space="preserve">Before you can talk to anyone, that is not a student or professor in the program about a client you </w:t>
      </w:r>
      <w:r w:rsidRPr="003823FA">
        <w:rPr>
          <w:b/>
        </w:rPr>
        <w:t>MUST</w:t>
      </w:r>
      <w:r>
        <w:t xml:space="preserve"> have the client fill out a release. </w:t>
      </w:r>
    </w:p>
    <w:p xmlns:wp14="http://schemas.microsoft.com/office/word/2010/wordml" w:rsidR="00FF7378" w:rsidRDefault="00FF7378" w14:paraId="75B4BD65" wp14:textId="77777777">
      <w:r>
        <w:t xml:space="preserve">If a client, wants his/her own chart, or an attendance report you will need to fill out a release for every document. You will only need ONE release for the attendance report. Just scan the attendance report in TheraNest and reuse every time the client needs one. </w:t>
      </w:r>
    </w:p>
    <w:p xmlns:wp14="http://schemas.microsoft.com/office/word/2010/wordml" w:rsidR="00FF7378" w:rsidRDefault="00FF7378" w14:paraId="15E77682" wp14:textId="36F7FAC7">
      <w:r w:rsidR="00FF7378">
        <w:rPr/>
        <w:t xml:space="preserve">If an outside agency has requested information, typically they will send a release. If the information is </w:t>
      </w:r>
      <w:r w:rsidR="5EE72175">
        <w:rPr/>
        <w:t>scann</w:t>
      </w:r>
      <w:r w:rsidR="00FF7378">
        <w:rPr/>
        <w:t>ed</w:t>
      </w:r>
      <w:r w:rsidR="00FF7378">
        <w:rPr/>
        <w:t xml:space="preserve"> it will be scanned into the clinical documents section for the client. </w:t>
      </w:r>
    </w:p>
    <w:p xmlns:wp14="http://schemas.microsoft.com/office/word/2010/wordml" w:rsidR="00FF7378" w:rsidRDefault="00FF7378" w14:paraId="065CB0AB" wp14:textId="56D71D0E">
      <w:r w:rsidR="00FF7378">
        <w:rPr/>
        <w:t>If you are requesting information from a doctor or outside agency, the client will need to fill out the release and give you the phone/</w:t>
      </w:r>
      <w:r w:rsidR="5EE72175">
        <w:rPr/>
        <w:t>scan</w:t>
      </w:r>
      <w:r w:rsidR="00FF7378">
        <w:rPr/>
        <w:t xml:space="preserve"> number. After both of you have signed you can </w:t>
      </w:r>
      <w:r w:rsidR="5EE72175">
        <w:rPr/>
        <w:t>scan</w:t>
      </w:r>
      <w:r w:rsidR="00FF7378">
        <w:rPr/>
        <w:t xml:space="preserve"> it</w:t>
      </w:r>
      <w:r w:rsidR="0BDDA983">
        <w:rPr/>
        <w:t xml:space="preserve"> </w:t>
      </w:r>
      <w:r w:rsidR="00FF7378">
        <w:rPr/>
        <w:t>to</w:t>
      </w:r>
      <w:r w:rsidR="00FF7378">
        <w:rPr/>
        <w:t xml:space="preserve"> the person</w:t>
      </w:r>
      <w:r w:rsidR="1203E905">
        <w:rPr/>
        <w:t xml:space="preserve"> ONLY AFTER PERMISSION BY </w:t>
      </w:r>
      <w:r w:rsidR="13B8EABC">
        <w:rPr/>
        <w:t>THE CLINCAL</w:t>
      </w:r>
      <w:r w:rsidR="1203E905">
        <w:rPr/>
        <w:t xml:space="preserve"> DIRECTOR IS GIVEN AND WITH THE R</w:t>
      </w:r>
      <w:r w:rsidR="4133A4EB">
        <w:rPr/>
        <w:t>ELEASE INCLUDED WITH WHAT WAS SENT IN THERANEST DOCUMENTS</w:t>
      </w:r>
      <w:r w:rsidR="00FF7378">
        <w:rPr/>
        <w:t xml:space="preserve">. </w:t>
      </w:r>
    </w:p>
    <w:p xmlns:wp14="http://schemas.microsoft.com/office/word/2010/wordml" w:rsidR="003B354D" w:rsidP="735DAFED" w:rsidRDefault="003B354D" w14:paraId="17AD93B2" wp14:textId="3BFDCAEC">
      <w:pPr/>
      <w:r w:rsidR="2F13E8DE">
        <w:rPr/>
        <w:t>Never EVER le</w:t>
      </w:r>
      <w:r w:rsidR="23750962">
        <w:rPr/>
        <w:t>t</w:t>
      </w:r>
      <w:r w:rsidR="2F13E8DE">
        <w:rPr/>
        <w:t xml:space="preserve"> any information leave the center without the </w:t>
      </w:r>
      <w:r w:rsidR="2D9C84D7">
        <w:rPr/>
        <w:t>clients’</w:t>
      </w:r>
      <w:r w:rsidR="2F13E8DE">
        <w:rPr/>
        <w:t xml:space="preserve"> </w:t>
      </w:r>
      <w:r w:rsidR="6289D4AD">
        <w:rPr/>
        <w:t xml:space="preserve">written &amp; signed </w:t>
      </w:r>
      <w:r w:rsidR="2F13E8DE">
        <w:rPr/>
        <w:t xml:space="preserve">permission. </w:t>
      </w:r>
    </w:p>
    <w:p xmlns:wp14="http://schemas.microsoft.com/office/word/2010/wordml" w:rsidRPr="000B360A" w:rsidR="006C56D3" w:rsidP="00BF556F" w:rsidRDefault="006C56D3" w14:paraId="3ABF9CA5" wp14:textId="77777777">
      <w:pPr>
        <w:pStyle w:val="Heading2"/>
      </w:pPr>
      <w:bookmarkStart w:name="_Toc1964350277" w:id="617738897"/>
      <w:r w:rsidR="006C56D3">
        <w:rPr/>
        <w:t>Attendance Reports</w:t>
      </w:r>
      <w:bookmarkEnd w:id="617738897"/>
    </w:p>
    <w:p xmlns:wp14="http://schemas.microsoft.com/office/word/2010/wordml" w:rsidR="006C56D3" w:rsidRDefault="006C56D3" w14:paraId="0C663754" wp14:textId="77777777">
      <w:r>
        <w:t xml:space="preserve">These are used mostly for clients who are students and need an “excuse” for school. </w:t>
      </w:r>
    </w:p>
    <w:p xmlns:wp14="http://schemas.microsoft.com/office/word/2010/wordml" w:rsidR="006C56D3" w:rsidRDefault="006C56D3" w14:paraId="1EFA24B1" wp14:textId="77777777">
      <w:r>
        <w:t>Make sure they sign a release (Only once is needed)</w:t>
      </w:r>
    </w:p>
    <w:p xmlns:wp14="http://schemas.microsoft.com/office/word/2010/wordml" w:rsidR="006C56D3" w:rsidRDefault="003823FA" w14:paraId="73144BD1" wp14:textId="77777777">
      <w:r>
        <w:t xml:space="preserve">Must be scanned into TheraNest </w:t>
      </w:r>
      <w:r w:rsidR="006C56D3">
        <w:t xml:space="preserve">after </w:t>
      </w:r>
      <w:r>
        <w:t>filled out</w:t>
      </w:r>
      <w:r w:rsidR="006C56D3">
        <w:t xml:space="preserve"> and signed </w:t>
      </w:r>
    </w:p>
    <w:p xmlns:wp14="http://schemas.microsoft.com/office/word/2010/wordml" w:rsidR="006C56D3" w:rsidRDefault="006C56D3" w14:paraId="39E4BCD4" wp14:textId="77777777">
      <w:r>
        <w:tab/>
      </w:r>
      <w:r>
        <w:t>Allows you to reuse it after each session</w:t>
      </w:r>
    </w:p>
    <w:p xmlns:wp14="http://schemas.microsoft.com/office/word/2010/wordml" w:rsidRPr="000B360A" w:rsidR="006C56D3" w:rsidP="00BF556F" w:rsidRDefault="006C56D3" w14:paraId="0D9A5D9F" wp14:textId="77777777">
      <w:pPr>
        <w:pStyle w:val="Heading2"/>
      </w:pPr>
      <w:bookmarkStart w:name="_Toc1566488089" w:id="1745324835"/>
      <w:r w:rsidR="006C56D3">
        <w:rPr/>
        <w:t>Time Limits on Paperwork</w:t>
      </w:r>
      <w:bookmarkEnd w:id="1745324835"/>
    </w:p>
    <w:p xmlns:wp14="http://schemas.microsoft.com/office/word/2010/wordml" w:rsidRPr="003823FA" w:rsidR="003823FA" w:rsidP="003823FA" w:rsidRDefault="003823FA" w14:paraId="489B2513" wp14:textId="77777777">
      <w:pPr>
        <w:jc w:val="center"/>
        <w:rPr>
          <w:i/>
        </w:rPr>
      </w:pPr>
      <w:r w:rsidRPr="003823FA">
        <w:rPr>
          <w:i/>
        </w:rPr>
        <w:t>All completed in TheraNest</w:t>
      </w:r>
    </w:p>
    <w:p xmlns:wp14="http://schemas.microsoft.com/office/word/2010/wordml" w:rsidRPr="000B360A" w:rsidR="006C56D3" w:rsidRDefault="006C56D3" w14:paraId="27FF2A51" wp14:textId="77777777">
      <w:pPr>
        <w:rPr>
          <w:u w:val="single"/>
        </w:rPr>
      </w:pPr>
      <w:r w:rsidRPr="000B360A">
        <w:rPr>
          <w:u w:val="single"/>
        </w:rPr>
        <w:t>Intake Paperwork</w:t>
      </w:r>
    </w:p>
    <w:p xmlns:wp14="http://schemas.microsoft.com/office/word/2010/wordml" w:rsidR="006C56D3" w:rsidRDefault="006C56D3" w14:paraId="4C363902" wp14:textId="77777777">
      <w:r>
        <w:tab/>
      </w:r>
      <w:r w:rsidR="173C34D7">
        <w:rPr/>
        <w:t xml:space="preserve">Must be signed and scanned </w:t>
      </w:r>
      <w:r w:rsidRPr="4C40B716" w:rsidR="173C34D7">
        <w:rPr>
          <w:b w:val="1"/>
          <w:bCs w:val="1"/>
          <w:u w:val="single"/>
        </w:rPr>
        <w:t>before</w:t>
      </w:r>
      <w:r w:rsidRPr="312D9AD3" w:rsidR="173C34D7">
        <w:rPr>
          <w:u w:val="none"/>
        </w:rPr>
        <w:t xml:space="preserve"> </w:t>
      </w:r>
      <w:r w:rsidR="173C34D7">
        <w:rPr/>
        <w:t xml:space="preserve">you leave for the day</w:t>
      </w:r>
    </w:p>
    <w:p xmlns:wp14="http://schemas.microsoft.com/office/word/2010/wordml" w:rsidR="006C56D3" w:rsidRDefault="006C56D3" w14:paraId="460949FE" wp14:textId="77777777">
      <w:r>
        <w:tab/>
      </w:r>
      <w:r w:rsidR="173C34D7">
        <w:rPr/>
        <w:t xml:space="preserve">Demographic information </w:t>
      </w:r>
      <w:r w:rsidRPr="4C40B716" w:rsidR="173C34D7">
        <w:rPr>
          <w:b w:val="1"/>
          <w:bCs w:val="1"/>
          <w:u w:val="single"/>
        </w:rPr>
        <w:t xml:space="preserve">must</w:t>
      </w:r>
      <w:r w:rsidRPr="312D9AD3" w:rsidR="173C34D7">
        <w:rPr>
          <w:b w:val="1"/>
          <w:bCs w:val="1"/>
          <w:u w:val="none"/>
        </w:rPr>
        <w:t xml:space="preserve"> </w:t>
      </w:r>
      <w:r w:rsidR="173C34D7">
        <w:rPr/>
        <w:t xml:space="preserve">be entered </w:t>
      </w:r>
      <w:r w:rsidR="23750962">
        <w:rPr/>
        <w:t xml:space="preserve">into </w:t>
      </w:r>
      <w:r w:rsidR="23750962">
        <w:rPr/>
        <w:t xml:space="preserve">TheraNest</w:t>
      </w:r>
      <w:r w:rsidR="23750962">
        <w:rPr/>
        <w:t xml:space="preserve"> </w:t>
      </w:r>
      <w:r w:rsidR="173C34D7">
        <w:rPr/>
        <w:t>as well</w:t>
      </w:r>
    </w:p>
    <w:p xmlns:wp14="http://schemas.microsoft.com/office/word/2010/wordml" w:rsidRPr="000B360A" w:rsidR="006C56D3" w:rsidRDefault="006C56D3" w14:paraId="1D8A10BD" wp14:textId="77777777">
      <w:pPr>
        <w:rPr>
          <w:u w:val="single"/>
        </w:rPr>
      </w:pPr>
      <w:r w:rsidRPr="000B360A">
        <w:rPr>
          <w:u w:val="single"/>
        </w:rPr>
        <w:t>Initial Assessment</w:t>
      </w:r>
      <w:r w:rsidR="00EF3E62">
        <w:rPr>
          <w:u w:val="single"/>
        </w:rPr>
        <w:t xml:space="preserve"> (Initial Assessments and Diagnostic Codes) </w:t>
      </w:r>
    </w:p>
    <w:p xmlns:wp14="http://schemas.microsoft.com/office/word/2010/wordml" w:rsidR="006C56D3" w:rsidRDefault="006C56D3" w14:paraId="7BC51876" wp14:textId="77777777">
      <w:r>
        <w:tab/>
      </w:r>
      <w:r>
        <w:t>Must be completed no later than 24 hours after appointment</w:t>
      </w:r>
    </w:p>
    <w:p xmlns:wp14="http://schemas.microsoft.com/office/word/2010/wordml" w:rsidRPr="000B360A" w:rsidR="006C56D3" w:rsidRDefault="006C56D3" w14:paraId="5276BD24" wp14:textId="77777777">
      <w:pPr>
        <w:rPr>
          <w:u w:val="single"/>
        </w:rPr>
      </w:pPr>
      <w:r w:rsidRPr="000B360A">
        <w:rPr>
          <w:u w:val="single"/>
        </w:rPr>
        <w:t>Progress Notes</w:t>
      </w:r>
    </w:p>
    <w:p xmlns:wp14="http://schemas.microsoft.com/office/word/2010/wordml" w:rsidR="006C56D3" w:rsidRDefault="006C56D3" w14:paraId="021807AC" wp14:textId="1496A863">
      <w:r>
        <w:tab/>
      </w:r>
      <w:r w:rsidR="006C56D3">
        <w:rPr/>
        <w:t xml:space="preserve">Must be completed </w:t>
      </w:r>
      <w:r w:rsidR="45AEE5AC">
        <w:rPr/>
        <w:t xml:space="preserve">in TheraNest </w:t>
      </w:r>
      <w:r w:rsidR="006C56D3">
        <w:rPr/>
        <w:t xml:space="preserve">no later than </w:t>
      </w:r>
      <w:r w:rsidR="00762273">
        <w:rPr/>
        <w:t>24</w:t>
      </w:r>
      <w:r w:rsidR="003823FA">
        <w:rPr/>
        <w:t xml:space="preserve"> </w:t>
      </w:r>
      <w:r w:rsidR="006C56D3">
        <w:rPr/>
        <w:t>hours after session</w:t>
      </w:r>
    </w:p>
    <w:p xmlns:wp14="http://schemas.microsoft.com/office/word/2010/wordml" w:rsidR="00EF3E62" w:rsidRDefault="00EF3E62" w14:paraId="340F3632" wp14:textId="77777777">
      <w:r>
        <w:tab/>
      </w:r>
      <w:r>
        <w:t xml:space="preserve">Must be linked to an appointment. </w:t>
      </w:r>
    </w:p>
    <w:p xmlns:wp14="http://schemas.microsoft.com/office/word/2010/wordml" w:rsidR="00EF3E62" w:rsidP="00EF3E62" w:rsidRDefault="00EF3E62" w14:paraId="1C88562E" wp14:textId="77777777">
      <w:pPr>
        <w:ind w:left="720" w:firstLine="720"/>
      </w:pPr>
      <w:r>
        <w:t>Check Service Date vs. Creation Date</w:t>
      </w:r>
    </w:p>
    <w:p xmlns:wp14="http://schemas.microsoft.com/office/word/2010/wordml" w:rsidR="00EF3E62" w:rsidP="00EF3E62" w:rsidRDefault="00EF3E62" w14:paraId="5702C324" wp14:textId="77777777">
      <w:pPr>
        <w:ind w:left="720" w:firstLine="720"/>
      </w:pPr>
      <w:r>
        <w:t xml:space="preserve">Will need to use pull down menu to select appointment </w:t>
      </w:r>
    </w:p>
    <w:p xmlns:wp14="http://schemas.microsoft.com/office/word/2010/wordml" w:rsidR="00EF3E62" w:rsidP="00EF3E62" w:rsidRDefault="00EF3E62" w14:paraId="480BD97F" wp14:textId="77777777">
      <w:pPr>
        <w:ind w:left="720" w:firstLine="720"/>
      </w:pPr>
      <w:r>
        <w:tab/>
      </w:r>
      <w:r>
        <w:t>If others are present, make sure to put them as “Providers”</w:t>
      </w:r>
    </w:p>
    <w:p xmlns:wp14="http://schemas.microsoft.com/office/word/2010/wordml" w:rsidRPr="000B360A" w:rsidR="006C56D3" w:rsidRDefault="006C56D3" w14:paraId="01E7E447" wp14:textId="77777777">
      <w:pPr>
        <w:rPr>
          <w:u w:val="single"/>
        </w:rPr>
      </w:pPr>
      <w:r w:rsidRPr="000B360A">
        <w:rPr>
          <w:u w:val="single"/>
        </w:rPr>
        <w:t>Treatment Plans</w:t>
      </w:r>
    </w:p>
    <w:p xmlns:wp14="http://schemas.microsoft.com/office/word/2010/wordml" w:rsidR="0049460F" w:rsidRDefault="006C56D3" w14:paraId="047B1EE9" wp14:textId="77777777">
      <w:r>
        <w:tab/>
      </w:r>
      <w:r>
        <w:t>Must be completed by the 3</w:t>
      </w:r>
      <w:r w:rsidRPr="006C56D3">
        <w:rPr>
          <w:vertAlign w:val="superscript"/>
        </w:rPr>
        <w:t>rd</w:t>
      </w:r>
      <w:r>
        <w:t xml:space="preserve"> session</w:t>
      </w:r>
    </w:p>
    <w:p xmlns:wp14="http://schemas.microsoft.com/office/word/2010/wordml" w:rsidRPr="0049460F" w:rsidR="0049460F" w:rsidP="0049460F" w:rsidRDefault="0049460F" w14:paraId="3732E43B" wp14:textId="77777777">
      <w:pPr>
        <w:jc w:val="center"/>
        <w:rPr>
          <w:b/>
        </w:rPr>
      </w:pPr>
      <w:r w:rsidRPr="0049460F">
        <w:rPr>
          <w:b/>
        </w:rPr>
        <w:t>TWUCCC will be conducted Weekly</w:t>
      </w:r>
    </w:p>
    <w:p xmlns:wp14="http://schemas.microsoft.com/office/word/2010/wordml" w:rsidRPr="00480E6A" w:rsidR="00480E6A" w:rsidP="312D9AD3" w:rsidRDefault="00480E6A" w14:paraId="344C0A0E" wp14:textId="09144976">
      <w:pPr>
        <w:spacing w:after="0" w:line="360" w:lineRule="auto"/>
        <w:rPr>
          <w:i w:val="1"/>
          <w:iCs w:val="1"/>
        </w:rPr>
      </w:pPr>
      <w:r w:rsidRPr="312D9AD3" w:rsidR="57951D5C">
        <w:rPr>
          <w:i w:val="1"/>
          <w:iCs w:val="1"/>
        </w:rPr>
        <w:t>Documentation</w:t>
      </w:r>
      <w:r w:rsidRPr="312D9AD3" w:rsidR="5F2930D9">
        <w:rPr>
          <w:i w:val="1"/>
          <w:iCs w:val="1"/>
        </w:rPr>
        <w:t xml:space="preserve"> Deficiencies will be reported to </w:t>
      </w:r>
      <w:r w:rsidRPr="312D9AD3" w:rsidR="5F2930D9">
        <w:rPr>
          <w:i w:val="1"/>
          <w:iCs w:val="1"/>
        </w:rPr>
        <w:t>you</w:t>
      </w:r>
      <w:r w:rsidRPr="312D9AD3" w:rsidR="40B92419">
        <w:rPr>
          <w:i w:val="1"/>
          <w:iCs w:val="1"/>
        </w:rPr>
        <w:t>r</w:t>
      </w:r>
      <w:r w:rsidRPr="312D9AD3" w:rsidR="5F2930D9">
        <w:rPr>
          <w:i w:val="1"/>
          <w:iCs w:val="1"/>
        </w:rPr>
        <w:t xml:space="preserve"> Practicum Instructor and</w:t>
      </w:r>
      <w:r w:rsidRPr="312D9AD3" w:rsidR="5F2930D9">
        <w:rPr>
          <w:i w:val="1"/>
          <w:iCs w:val="1"/>
        </w:rPr>
        <w:t>/or the</w:t>
      </w:r>
      <w:r w:rsidRPr="312D9AD3" w:rsidR="5F2930D9">
        <w:rPr>
          <w:i w:val="1"/>
          <w:iCs w:val="1"/>
        </w:rPr>
        <w:t xml:space="preserve"> TWUCCC Clinical Director and may result in </w:t>
      </w:r>
      <w:r w:rsidRPr="312D9AD3" w:rsidR="5F2930D9">
        <w:rPr>
          <w:i w:val="1"/>
          <w:iCs w:val="1"/>
        </w:rPr>
        <w:t>reduction</w:t>
      </w:r>
      <w:r w:rsidRPr="312D9AD3" w:rsidR="5F2930D9">
        <w:rPr>
          <w:i w:val="1"/>
          <w:iCs w:val="1"/>
        </w:rPr>
        <w:t xml:space="preserve"> of</w:t>
      </w:r>
      <w:r w:rsidRPr="312D9AD3" w:rsidR="5F2930D9">
        <w:rPr>
          <w:i w:val="1"/>
          <w:iCs w:val="1"/>
        </w:rPr>
        <w:t xml:space="preserve"> your professionalism grade, an increase in supervision, and limits on the addition of new client intakes. </w:t>
      </w:r>
    </w:p>
    <w:p xmlns:wp14="http://schemas.microsoft.com/office/word/2010/wordml" w:rsidRPr="00DB6D41" w:rsidR="00480E6A" w:rsidP="312D9AD3" w:rsidRDefault="00480E6A" w14:paraId="58ACFC41" wp14:textId="77777777">
      <w:pPr>
        <w:pStyle w:val="Heading2"/>
        <w:rPr>
          <w:i w:val="1"/>
          <w:iCs w:val="1"/>
          <w:sz w:val="24"/>
          <w:szCs w:val="24"/>
        </w:rPr>
      </w:pPr>
      <w:bookmarkStart w:name="_Toc2030571928" w:id="1769962993"/>
      <w:r w:rsidR="00480E6A">
        <w:rPr/>
        <w:t>Writing SOAP Notes</w:t>
      </w:r>
      <w:bookmarkEnd w:id="1769962993"/>
    </w:p>
    <w:p xmlns:wp14="http://schemas.microsoft.com/office/word/2010/wordml" w:rsidRPr="00480E6A" w:rsidR="00480E6A" w:rsidP="00480E6A" w:rsidRDefault="00480E6A" w14:paraId="7D30C9FD" wp14:textId="77777777">
      <w:pPr>
        <w:spacing w:after="0" w:line="240" w:lineRule="auto"/>
        <w:jc w:val="center"/>
        <w:rPr>
          <w:rFonts w:cs="Times New Roman"/>
          <w:sz w:val="16"/>
          <w:szCs w:val="16"/>
        </w:rPr>
      </w:pPr>
      <w:r w:rsidRPr="00480E6A">
        <w:rPr>
          <w:rFonts w:cs="Times New Roman"/>
          <w:sz w:val="16"/>
          <w:szCs w:val="16"/>
        </w:rPr>
        <w:t xml:space="preserve">(taken (with additions) from </w:t>
      </w:r>
      <w:r w:rsidRPr="00480E6A">
        <w:rPr>
          <w:rFonts w:cs="Times New Roman"/>
          <w:i/>
          <w:sz w:val="16"/>
          <w:szCs w:val="16"/>
        </w:rPr>
        <w:t xml:space="preserve">Learning to Write Case Notes Using the SOAP Format </w:t>
      </w:r>
      <w:r w:rsidRPr="00480E6A">
        <w:rPr>
          <w:rFonts w:cs="Times New Roman"/>
          <w:sz w:val="16"/>
          <w:szCs w:val="16"/>
        </w:rPr>
        <w:t>–Susan Cameron and Imani turtle-song)</w:t>
      </w:r>
    </w:p>
    <w:p xmlns:wp14="http://schemas.microsoft.com/office/word/2010/wordml" w:rsidRPr="00480E6A" w:rsidR="00480E6A" w:rsidP="00480E6A" w:rsidRDefault="00480E6A" w14:paraId="02F2C34E" wp14:textId="77777777">
      <w:pPr>
        <w:spacing w:after="0" w:line="240" w:lineRule="auto"/>
        <w:jc w:val="center"/>
        <w:rPr>
          <w:rFonts w:cs="Times New Roman"/>
          <w:szCs w:val="24"/>
        </w:rPr>
      </w:pPr>
    </w:p>
    <w:p xmlns:wp14="http://schemas.microsoft.com/office/word/2010/wordml" w:rsidRPr="00480E6A" w:rsidR="00480E6A" w:rsidP="00480E6A" w:rsidRDefault="00480E6A" w14:paraId="794E5817" wp14:textId="77777777">
      <w:pPr>
        <w:spacing w:after="0" w:line="240" w:lineRule="auto"/>
        <w:rPr>
          <w:rFonts w:cs="Times New Roman"/>
          <w:szCs w:val="24"/>
        </w:rPr>
      </w:pPr>
      <w:r w:rsidRPr="00480E6A">
        <w:rPr>
          <w:rFonts w:cs="Times New Roman"/>
          <w:szCs w:val="24"/>
        </w:rPr>
        <w:t>SOAP notes were developed in 1964 by L.L.Weed to enhance continuity of client care and assist in better recall/communication of details between and for the healthcare professional. Other case notes that are variations of the SOAP note model include:</w:t>
      </w:r>
    </w:p>
    <w:p xmlns:wp14="http://schemas.microsoft.com/office/word/2010/wordml" w:rsidRPr="00480E6A" w:rsidR="00480E6A" w:rsidP="00480E6A" w:rsidRDefault="00480E6A" w14:paraId="680A4E5D" wp14:textId="77777777">
      <w:pPr>
        <w:spacing w:after="0" w:line="240" w:lineRule="auto"/>
        <w:rPr>
          <w:rFonts w:cs="Times New Roman"/>
          <w:szCs w:val="24"/>
        </w:rPr>
      </w:pPr>
    </w:p>
    <w:p xmlns:wp14="http://schemas.microsoft.com/office/word/2010/wordml" w:rsidRPr="00480E6A" w:rsidR="00480E6A" w:rsidP="00480E6A" w:rsidRDefault="00480E6A" w14:paraId="40AEB2E6" wp14:textId="77777777">
      <w:pPr>
        <w:spacing w:after="0" w:line="240" w:lineRule="auto"/>
        <w:rPr>
          <w:rFonts w:cs="Times New Roman"/>
          <w:szCs w:val="24"/>
        </w:rPr>
      </w:pPr>
      <w:r w:rsidRPr="00480E6A">
        <w:rPr>
          <w:rFonts w:cs="Times New Roman"/>
          <w:szCs w:val="24"/>
        </w:rPr>
        <w:tab/>
      </w:r>
      <w:r w:rsidRPr="00480E6A">
        <w:rPr>
          <w:rFonts w:cs="Times New Roman"/>
          <w:szCs w:val="24"/>
        </w:rPr>
        <w:t>DAP – Data, Assessment, Plan     FOR – Functional Outcomes Reporting</w:t>
      </w:r>
    </w:p>
    <w:p xmlns:wp14="http://schemas.microsoft.com/office/word/2010/wordml" w:rsidRPr="00480E6A" w:rsidR="00480E6A" w:rsidP="00480E6A" w:rsidRDefault="00480E6A" w14:paraId="19219836" wp14:textId="77777777">
      <w:pPr>
        <w:spacing w:after="0" w:line="240" w:lineRule="auto"/>
        <w:rPr>
          <w:rFonts w:cs="Times New Roman"/>
          <w:szCs w:val="24"/>
        </w:rPr>
      </w:pPr>
    </w:p>
    <w:p xmlns:wp14="http://schemas.microsoft.com/office/word/2010/wordml" w:rsidRPr="00480E6A" w:rsidR="00480E6A" w:rsidP="00480E6A" w:rsidRDefault="00480E6A" w14:paraId="61C39D86" wp14:textId="77777777">
      <w:pPr>
        <w:spacing w:after="0" w:line="240" w:lineRule="auto"/>
        <w:rPr>
          <w:rFonts w:cs="Times New Roman"/>
          <w:b/>
          <w:szCs w:val="24"/>
          <w:u w:val="single"/>
        </w:rPr>
      </w:pPr>
      <w:r w:rsidRPr="00480E6A">
        <w:rPr>
          <w:rFonts w:cs="Times New Roman"/>
          <w:b/>
          <w:szCs w:val="24"/>
          <w:u w:val="single"/>
        </w:rPr>
        <w:t>Using the SOAP Format</w:t>
      </w:r>
    </w:p>
    <w:p xmlns:wp14="http://schemas.microsoft.com/office/word/2010/wordml" w:rsidRPr="00480E6A" w:rsidR="00480E6A" w:rsidP="00480E6A" w:rsidRDefault="00480E6A" w14:paraId="296FEF7D" wp14:textId="77777777">
      <w:pPr>
        <w:spacing w:after="0" w:line="240" w:lineRule="auto"/>
        <w:rPr>
          <w:rFonts w:cs="Times New Roman"/>
          <w:b/>
          <w:szCs w:val="24"/>
          <w:u w:val="single"/>
        </w:rPr>
      </w:pPr>
    </w:p>
    <w:p xmlns:wp14="http://schemas.microsoft.com/office/word/2010/wordml" w:rsidRPr="00480E6A" w:rsidR="00480E6A" w:rsidP="00480E6A" w:rsidRDefault="00480E6A" w14:paraId="1D6C1228" wp14:textId="77777777">
      <w:pPr>
        <w:spacing w:after="0" w:line="240" w:lineRule="auto"/>
        <w:rPr>
          <w:rFonts w:cs="Times New Roman"/>
          <w:szCs w:val="24"/>
        </w:rPr>
      </w:pPr>
      <w:r w:rsidRPr="00480E6A">
        <w:rPr>
          <w:rFonts w:cs="Times New Roman"/>
          <w:szCs w:val="24"/>
        </w:rPr>
        <w:t>The four components of SOAP notes are:</w:t>
      </w:r>
    </w:p>
    <w:p xmlns:wp14="http://schemas.microsoft.com/office/word/2010/wordml" w:rsidRPr="00480E6A" w:rsidR="00480E6A" w:rsidP="00480E6A" w:rsidRDefault="00480E6A" w14:paraId="141DCD85" wp14:textId="77777777">
      <w:pPr>
        <w:spacing w:after="0" w:line="240" w:lineRule="auto"/>
        <w:ind w:firstLine="720"/>
        <w:rPr>
          <w:rFonts w:cs="Times New Roman"/>
          <w:szCs w:val="24"/>
        </w:rPr>
      </w:pPr>
      <w:r w:rsidRPr="00480E6A">
        <w:rPr>
          <w:rFonts w:cs="Times New Roman"/>
          <w:szCs w:val="24"/>
        </w:rPr>
        <w:t>(S) subjective</w:t>
      </w:r>
    </w:p>
    <w:p xmlns:wp14="http://schemas.microsoft.com/office/word/2010/wordml" w:rsidRPr="00480E6A" w:rsidR="00480E6A" w:rsidP="00480E6A" w:rsidRDefault="00480E6A" w14:paraId="67B869CB" wp14:textId="77777777">
      <w:pPr>
        <w:spacing w:after="0" w:line="240" w:lineRule="auto"/>
        <w:ind w:firstLine="720"/>
        <w:rPr>
          <w:rFonts w:cs="Times New Roman"/>
          <w:szCs w:val="24"/>
        </w:rPr>
      </w:pPr>
      <w:r w:rsidRPr="00480E6A">
        <w:rPr>
          <w:rFonts w:cs="Times New Roman"/>
          <w:szCs w:val="24"/>
        </w:rPr>
        <w:t>(O) objective</w:t>
      </w:r>
    </w:p>
    <w:p xmlns:wp14="http://schemas.microsoft.com/office/word/2010/wordml" w:rsidRPr="00480E6A" w:rsidR="00480E6A" w:rsidP="00480E6A" w:rsidRDefault="00480E6A" w14:paraId="4AE7AA88" wp14:textId="77777777">
      <w:pPr>
        <w:spacing w:after="0" w:line="240" w:lineRule="auto"/>
        <w:ind w:firstLine="720"/>
        <w:rPr>
          <w:rFonts w:cs="Times New Roman"/>
          <w:szCs w:val="24"/>
        </w:rPr>
      </w:pPr>
      <w:r w:rsidRPr="00480E6A">
        <w:rPr>
          <w:rFonts w:cs="Times New Roman"/>
          <w:szCs w:val="24"/>
        </w:rPr>
        <w:t>(A) assessment</w:t>
      </w:r>
    </w:p>
    <w:p xmlns:wp14="http://schemas.microsoft.com/office/word/2010/wordml" w:rsidRPr="00480E6A" w:rsidR="00480E6A" w:rsidP="00480E6A" w:rsidRDefault="00480E6A" w14:paraId="2D041D56" wp14:textId="77777777">
      <w:pPr>
        <w:spacing w:after="0" w:line="240" w:lineRule="auto"/>
        <w:ind w:firstLine="720"/>
        <w:rPr>
          <w:rFonts w:cs="Times New Roman"/>
          <w:szCs w:val="24"/>
        </w:rPr>
      </w:pPr>
      <w:r w:rsidRPr="00480E6A">
        <w:rPr>
          <w:rFonts w:cs="Times New Roman"/>
          <w:szCs w:val="24"/>
        </w:rPr>
        <w:t>(P) plan</w:t>
      </w:r>
    </w:p>
    <w:p xmlns:wp14="http://schemas.microsoft.com/office/word/2010/wordml" w:rsidRPr="00480E6A" w:rsidR="00480E6A" w:rsidP="00480E6A" w:rsidRDefault="00480E6A" w14:paraId="7194DBDC" wp14:textId="77777777">
      <w:pPr>
        <w:spacing w:after="0" w:line="240" w:lineRule="auto"/>
        <w:rPr>
          <w:rFonts w:cs="Times New Roman"/>
          <w:szCs w:val="24"/>
        </w:rPr>
      </w:pPr>
    </w:p>
    <w:p xmlns:wp14="http://schemas.microsoft.com/office/word/2010/wordml" w:rsidRPr="00480E6A" w:rsidR="00480E6A" w:rsidP="00480E6A" w:rsidRDefault="00480E6A" w14:paraId="1313AE00" wp14:textId="77777777">
      <w:pPr>
        <w:spacing w:after="0" w:line="240" w:lineRule="auto"/>
        <w:rPr>
          <w:rFonts w:cs="Times New Roman"/>
          <w:szCs w:val="24"/>
        </w:rPr>
      </w:pPr>
      <w:r w:rsidRPr="00480E6A">
        <w:rPr>
          <w:rFonts w:cs="Times New Roman"/>
          <w:b/>
          <w:szCs w:val="24"/>
        </w:rPr>
        <w:t xml:space="preserve">S </w:t>
      </w:r>
      <w:r w:rsidRPr="00480E6A">
        <w:rPr>
          <w:rFonts w:cs="Times New Roman"/>
          <w:szCs w:val="24"/>
        </w:rPr>
        <w:t xml:space="preserve">– Subjective information about the presenting problem from the </w:t>
      </w:r>
      <w:r w:rsidRPr="00480E6A">
        <w:rPr>
          <w:rFonts w:cs="Times New Roman"/>
          <w:b/>
          <w:szCs w:val="24"/>
        </w:rPr>
        <w:t>client’s</w:t>
      </w:r>
      <w:r w:rsidRPr="00480E6A">
        <w:rPr>
          <w:rFonts w:cs="Times New Roman"/>
          <w:szCs w:val="24"/>
        </w:rPr>
        <w:t xml:space="preserve"> perspective.</w:t>
      </w:r>
    </w:p>
    <w:p xmlns:wp14="http://schemas.microsoft.com/office/word/2010/wordml" w:rsidRPr="00480E6A" w:rsidR="00480E6A" w:rsidP="00480E6A" w:rsidRDefault="00480E6A" w14:paraId="55B75D2A" wp14:textId="77777777">
      <w:pPr>
        <w:spacing w:after="0" w:line="240" w:lineRule="auto"/>
        <w:rPr>
          <w:rFonts w:cs="Times New Roman"/>
          <w:szCs w:val="24"/>
        </w:rPr>
      </w:pPr>
      <w:r w:rsidRPr="00480E6A">
        <w:rPr>
          <w:rFonts w:cs="Times New Roman"/>
          <w:b/>
          <w:szCs w:val="24"/>
        </w:rPr>
        <w:t>O</w:t>
      </w:r>
      <w:r w:rsidRPr="00480E6A">
        <w:rPr>
          <w:rFonts w:cs="Times New Roman"/>
          <w:szCs w:val="24"/>
        </w:rPr>
        <w:t xml:space="preserve"> – Objective information observed by the </w:t>
      </w:r>
      <w:r w:rsidRPr="00480E6A">
        <w:rPr>
          <w:rFonts w:cs="Times New Roman"/>
          <w:b/>
          <w:szCs w:val="24"/>
        </w:rPr>
        <w:t>counselor</w:t>
      </w:r>
      <w:r w:rsidRPr="00480E6A">
        <w:rPr>
          <w:rFonts w:cs="Times New Roman"/>
          <w:szCs w:val="24"/>
        </w:rPr>
        <w:t>.</w:t>
      </w:r>
    </w:p>
    <w:p xmlns:wp14="http://schemas.microsoft.com/office/word/2010/wordml" w:rsidRPr="00480E6A" w:rsidR="00480E6A" w:rsidP="00480E6A" w:rsidRDefault="00480E6A" w14:paraId="099A914E" wp14:textId="77777777">
      <w:pPr>
        <w:spacing w:after="0" w:line="240" w:lineRule="auto"/>
        <w:rPr>
          <w:rFonts w:cs="Times New Roman"/>
          <w:b/>
          <w:szCs w:val="24"/>
        </w:rPr>
      </w:pPr>
      <w:r w:rsidRPr="00480E6A">
        <w:rPr>
          <w:rFonts w:cs="Times New Roman"/>
          <w:b/>
          <w:szCs w:val="24"/>
        </w:rPr>
        <w:t>A</w:t>
      </w:r>
      <w:r w:rsidRPr="00480E6A">
        <w:rPr>
          <w:rFonts w:cs="Times New Roman"/>
          <w:szCs w:val="24"/>
        </w:rPr>
        <w:t xml:space="preserve"> – Assessment that demonstrates how the S and O data is </w:t>
      </w:r>
      <w:r w:rsidRPr="00480E6A">
        <w:rPr>
          <w:rFonts w:cs="Times New Roman"/>
          <w:b/>
          <w:szCs w:val="24"/>
        </w:rPr>
        <w:t xml:space="preserve">formulated/interpreted/reflected </w:t>
      </w:r>
    </w:p>
    <w:p xmlns:wp14="http://schemas.microsoft.com/office/word/2010/wordml" w:rsidRPr="00480E6A" w:rsidR="00480E6A" w:rsidP="00480E6A" w:rsidRDefault="00480E6A" w14:paraId="6672265C" wp14:textId="77777777">
      <w:pPr>
        <w:spacing w:after="0" w:line="240" w:lineRule="auto"/>
        <w:rPr>
          <w:rFonts w:cs="Times New Roman"/>
          <w:szCs w:val="24"/>
        </w:rPr>
      </w:pPr>
      <w:r w:rsidRPr="00480E6A">
        <w:rPr>
          <w:rFonts w:cs="Times New Roman"/>
          <w:b/>
          <w:szCs w:val="24"/>
        </w:rPr>
        <w:t xml:space="preserve">      upon</w:t>
      </w:r>
      <w:r w:rsidRPr="00480E6A">
        <w:rPr>
          <w:rFonts w:cs="Times New Roman"/>
          <w:szCs w:val="24"/>
        </w:rPr>
        <w:t>.</w:t>
      </w:r>
    </w:p>
    <w:p xmlns:wp14="http://schemas.microsoft.com/office/word/2010/wordml" w:rsidRPr="00480E6A" w:rsidR="00480E6A" w:rsidP="00480E6A" w:rsidRDefault="00480E6A" w14:paraId="411C8368" wp14:textId="77777777">
      <w:pPr>
        <w:spacing w:after="0" w:line="240" w:lineRule="auto"/>
        <w:rPr>
          <w:rFonts w:cs="Times New Roman"/>
          <w:szCs w:val="24"/>
        </w:rPr>
      </w:pPr>
      <w:r w:rsidRPr="00480E6A">
        <w:rPr>
          <w:rFonts w:cs="Times New Roman"/>
          <w:b/>
          <w:szCs w:val="24"/>
        </w:rPr>
        <w:t>P</w:t>
      </w:r>
      <w:r w:rsidRPr="00480E6A">
        <w:rPr>
          <w:rFonts w:cs="Times New Roman"/>
          <w:szCs w:val="24"/>
        </w:rPr>
        <w:t xml:space="preserve"> – plan summarizing of the </w:t>
      </w:r>
      <w:r w:rsidRPr="00480E6A">
        <w:rPr>
          <w:rFonts w:cs="Times New Roman"/>
          <w:b/>
          <w:szCs w:val="24"/>
        </w:rPr>
        <w:t>direction of treatment</w:t>
      </w:r>
      <w:r w:rsidRPr="00480E6A">
        <w:rPr>
          <w:rFonts w:cs="Times New Roman"/>
          <w:szCs w:val="24"/>
        </w:rPr>
        <w:t>.</w:t>
      </w:r>
    </w:p>
    <w:p xmlns:wp14="http://schemas.microsoft.com/office/word/2010/wordml" w:rsidRPr="00480E6A" w:rsidR="00480E6A" w:rsidP="00480E6A" w:rsidRDefault="00480E6A" w14:paraId="769D0D3C" wp14:textId="77777777">
      <w:pPr>
        <w:spacing w:after="0" w:line="240" w:lineRule="auto"/>
        <w:rPr>
          <w:rFonts w:cs="Times New Roman"/>
          <w:szCs w:val="24"/>
        </w:rPr>
      </w:pPr>
    </w:p>
    <w:p xmlns:wp14="http://schemas.microsoft.com/office/word/2010/wordml" w:rsidRPr="00480E6A" w:rsidR="00480E6A" w:rsidP="00480E6A" w:rsidRDefault="00480E6A" w14:paraId="5C5173FA" wp14:textId="77777777">
      <w:pPr>
        <w:spacing w:after="0" w:line="240" w:lineRule="auto"/>
        <w:rPr>
          <w:rFonts w:cs="Times New Roman"/>
          <w:b/>
          <w:szCs w:val="24"/>
          <w:u w:val="single"/>
        </w:rPr>
      </w:pPr>
      <w:r w:rsidRPr="00480E6A">
        <w:rPr>
          <w:rFonts w:cs="Times New Roman"/>
          <w:b/>
          <w:szCs w:val="24"/>
          <w:u w:val="single"/>
        </w:rPr>
        <w:t>Subjective</w:t>
      </w:r>
    </w:p>
    <w:p xmlns:wp14="http://schemas.microsoft.com/office/word/2010/wordml" w:rsidRPr="00480E6A" w:rsidR="00480E6A" w:rsidP="00480E6A" w:rsidRDefault="00480E6A" w14:paraId="54CD245A" wp14:textId="77777777">
      <w:pPr>
        <w:spacing w:after="0" w:line="240" w:lineRule="auto"/>
        <w:rPr>
          <w:rFonts w:cs="Times New Roman"/>
          <w:b/>
          <w:szCs w:val="24"/>
          <w:u w:val="single"/>
        </w:rPr>
      </w:pPr>
    </w:p>
    <w:p xmlns:wp14="http://schemas.microsoft.com/office/word/2010/wordml" w:rsidRPr="00480E6A" w:rsidR="00480E6A" w:rsidP="00480E6A" w:rsidRDefault="00480E6A" w14:paraId="7B841F13" wp14:textId="77777777">
      <w:pPr>
        <w:spacing w:after="0" w:line="240" w:lineRule="auto"/>
        <w:rPr>
          <w:rFonts w:cs="Times New Roman"/>
          <w:szCs w:val="24"/>
        </w:rPr>
      </w:pPr>
      <w:r w:rsidRPr="00480E6A">
        <w:rPr>
          <w:rFonts w:cs="Times New Roman"/>
          <w:szCs w:val="24"/>
        </w:rPr>
        <w:t xml:space="preserve">This section can be the most troublesome. Here the client’s feelings, goals and thoughts as well as the intensity of the problem and how it may affect significant other(s) are recorded. The entry should be as </w:t>
      </w:r>
      <w:r w:rsidRPr="00480E6A">
        <w:rPr>
          <w:rFonts w:cs="Times New Roman"/>
          <w:b/>
          <w:szCs w:val="24"/>
        </w:rPr>
        <w:t>brief and concise</w:t>
      </w:r>
      <w:r w:rsidRPr="00480E6A">
        <w:rPr>
          <w:rFonts w:cs="Times New Roman"/>
          <w:szCs w:val="24"/>
        </w:rPr>
        <w:t xml:space="preserve"> as possible without the overuse of quotations since at the end of a session, research shows that it is unlikely to accurately</w:t>
      </w:r>
    </w:p>
    <w:p xmlns:wp14="http://schemas.microsoft.com/office/word/2010/wordml" w:rsidRPr="00480E6A" w:rsidR="00480E6A" w:rsidP="00480E6A" w:rsidRDefault="00480E6A" w14:paraId="7097A381" wp14:textId="77777777">
      <w:pPr>
        <w:spacing w:after="0" w:line="240" w:lineRule="auto"/>
        <w:rPr>
          <w:rFonts w:cs="Times New Roman"/>
          <w:szCs w:val="24"/>
        </w:rPr>
      </w:pPr>
      <w:r w:rsidRPr="00480E6A">
        <w:rPr>
          <w:rFonts w:cs="Times New Roman"/>
          <w:szCs w:val="24"/>
        </w:rPr>
        <w:t>remember verbatim information. If, however quotations are used, only key words or phrases should be recorded. For example, this might include a suicidal or homicidal</w:t>
      </w:r>
    </w:p>
    <w:p xmlns:wp14="http://schemas.microsoft.com/office/word/2010/wordml" w:rsidRPr="00480E6A" w:rsidR="00480E6A" w:rsidP="00480E6A" w:rsidRDefault="00480E6A" w14:paraId="33CDDD3B" wp14:textId="77777777">
      <w:pPr>
        <w:spacing w:after="0" w:line="240" w:lineRule="auto"/>
        <w:rPr>
          <w:rFonts w:cs="Times New Roman"/>
          <w:szCs w:val="24"/>
        </w:rPr>
      </w:pPr>
      <w:r w:rsidRPr="00480E6A">
        <w:rPr>
          <w:rFonts w:cs="Times New Roman"/>
          <w:szCs w:val="24"/>
        </w:rPr>
        <w:t>ideation, unwillingness to provide necessary information, inappropriately aggressive or abusive language that the counselor may deem threatening.</w:t>
      </w:r>
    </w:p>
    <w:p xmlns:wp14="http://schemas.microsoft.com/office/word/2010/wordml" w:rsidRPr="00480E6A" w:rsidR="00480E6A" w:rsidP="00480E6A" w:rsidRDefault="00480E6A" w14:paraId="1231BE67" wp14:textId="77777777">
      <w:pPr>
        <w:spacing w:after="0" w:line="240" w:lineRule="auto"/>
        <w:rPr>
          <w:rFonts w:cs="Times New Roman"/>
          <w:szCs w:val="24"/>
        </w:rPr>
      </w:pPr>
    </w:p>
    <w:p xmlns:wp14="http://schemas.microsoft.com/office/word/2010/wordml" w:rsidRPr="00480E6A" w:rsidR="00480E6A" w:rsidP="00480E6A" w:rsidRDefault="00480E6A" w14:paraId="35EDF900" wp14:textId="77777777">
      <w:pPr>
        <w:spacing w:after="0" w:line="240" w:lineRule="auto"/>
        <w:rPr>
          <w:rFonts w:cs="Times New Roman"/>
          <w:i/>
          <w:szCs w:val="24"/>
        </w:rPr>
      </w:pPr>
      <w:r w:rsidRPr="00480E6A">
        <w:rPr>
          <w:rFonts w:cs="Times New Roman"/>
          <w:szCs w:val="24"/>
        </w:rPr>
        <w:tab/>
      </w:r>
      <w:r w:rsidRPr="00480E6A">
        <w:rPr>
          <w:rFonts w:cs="Times New Roman"/>
          <w:i/>
          <w:szCs w:val="24"/>
        </w:rPr>
        <w:t>For instance, a father accused of shaking his 6-month-old daughter</w:t>
      </w:r>
    </w:p>
    <w:p xmlns:wp14="http://schemas.microsoft.com/office/word/2010/wordml" w:rsidRPr="00480E6A" w:rsidR="00480E6A" w:rsidP="00480E6A" w:rsidRDefault="00480E6A" w14:paraId="37779132" wp14:textId="77777777">
      <w:pPr>
        <w:spacing w:after="0" w:line="240" w:lineRule="auto"/>
        <w:rPr>
          <w:rFonts w:cs="Times New Roman"/>
          <w:i/>
          <w:szCs w:val="24"/>
        </w:rPr>
      </w:pPr>
      <w:r w:rsidRPr="00480E6A">
        <w:rPr>
          <w:rFonts w:cs="Times New Roman"/>
          <w:i/>
          <w:szCs w:val="24"/>
        </w:rPr>
        <w:tab/>
      </w:r>
      <w:r w:rsidRPr="00480E6A">
        <w:rPr>
          <w:rFonts w:cs="Times New Roman"/>
          <w:i/>
          <w:szCs w:val="24"/>
        </w:rPr>
        <w:t>when she would not stop crying says, “I only scared her when I</w:t>
      </w:r>
    </w:p>
    <w:p xmlns:wp14="http://schemas.microsoft.com/office/word/2010/wordml" w:rsidRPr="00480E6A" w:rsidR="00480E6A" w:rsidP="00480E6A" w:rsidRDefault="00480E6A" w14:paraId="5DE549C9" wp14:textId="77777777">
      <w:pPr>
        <w:spacing w:after="0" w:line="240" w:lineRule="auto"/>
        <w:rPr>
          <w:rFonts w:cs="Times New Roman"/>
          <w:i/>
          <w:szCs w:val="24"/>
        </w:rPr>
      </w:pPr>
      <w:r w:rsidRPr="00480E6A">
        <w:rPr>
          <w:rFonts w:cs="Times New Roman"/>
          <w:i/>
          <w:szCs w:val="24"/>
        </w:rPr>
        <w:tab/>
      </w:r>
      <w:r w:rsidRPr="00480E6A">
        <w:rPr>
          <w:rFonts w:cs="Times New Roman"/>
          <w:i/>
          <w:szCs w:val="24"/>
        </w:rPr>
        <w:t>shook her, I didn’t hurt her.”</w:t>
      </w:r>
    </w:p>
    <w:p xmlns:wp14="http://schemas.microsoft.com/office/word/2010/wordml" w:rsidRPr="00480E6A" w:rsidR="00480E6A" w:rsidP="00480E6A" w:rsidRDefault="00480E6A" w14:paraId="36FEB5B0" wp14:textId="77777777">
      <w:pPr>
        <w:spacing w:after="0" w:line="240" w:lineRule="auto"/>
        <w:rPr>
          <w:rFonts w:cs="Times New Roman"/>
          <w:i/>
          <w:szCs w:val="24"/>
        </w:rPr>
      </w:pPr>
    </w:p>
    <w:p xmlns:wp14="http://schemas.microsoft.com/office/word/2010/wordml" w:rsidRPr="00480E6A" w:rsidR="00480E6A" w:rsidP="00480E6A" w:rsidRDefault="00480E6A" w14:paraId="638D72AA" wp14:textId="77777777">
      <w:pPr>
        <w:spacing w:after="0" w:line="240" w:lineRule="auto"/>
        <w:rPr>
          <w:rFonts w:cs="Times New Roman"/>
          <w:i/>
          <w:szCs w:val="24"/>
        </w:rPr>
      </w:pPr>
      <w:r w:rsidRPr="00480E6A">
        <w:rPr>
          <w:rFonts w:cs="Times New Roman"/>
          <w:i/>
          <w:szCs w:val="24"/>
        </w:rPr>
        <w:tab/>
      </w:r>
      <w:r w:rsidRPr="00480E6A">
        <w:rPr>
          <w:rFonts w:cs="Times New Roman"/>
          <w:i/>
          <w:szCs w:val="24"/>
        </w:rPr>
        <w:t>The counselor might write: “Minimizes the effects of shaking infant</w:t>
      </w:r>
    </w:p>
    <w:p xmlns:wp14="http://schemas.microsoft.com/office/word/2010/wordml" w:rsidRPr="00480E6A" w:rsidR="00480E6A" w:rsidP="00480E6A" w:rsidRDefault="00480E6A" w14:paraId="4E6A03DE" wp14:textId="77777777">
      <w:pPr>
        <w:spacing w:after="0" w:line="240" w:lineRule="auto"/>
        <w:rPr>
          <w:rFonts w:cs="Times New Roman"/>
          <w:b/>
          <w:i/>
          <w:szCs w:val="24"/>
          <w:u w:val="single"/>
        </w:rPr>
      </w:pPr>
      <w:r w:rsidRPr="00480E6A">
        <w:rPr>
          <w:rFonts w:cs="Times New Roman"/>
          <w:i/>
          <w:szCs w:val="24"/>
        </w:rPr>
        <w:tab/>
      </w:r>
      <w:r w:rsidRPr="00480E6A">
        <w:rPr>
          <w:rFonts w:cs="Times New Roman"/>
          <w:i/>
          <w:szCs w:val="24"/>
        </w:rPr>
        <w:t xml:space="preserve">daughter. States, “I only scared her.” </w:t>
      </w:r>
      <w:r w:rsidRPr="00480E6A">
        <w:rPr>
          <w:rFonts w:cs="Times New Roman"/>
          <w:b/>
          <w:i/>
          <w:szCs w:val="24"/>
          <w:u w:val="single"/>
        </w:rPr>
        <w:t>Use only a minimum of quotes</w:t>
      </w:r>
    </w:p>
    <w:p xmlns:wp14="http://schemas.microsoft.com/office/word/2010/wordml" w:rsidRPr="00480E6A" w:rsidR="00480E6A" w:rsidP="00480E6A" w:rsidRDefault="00480E6A" w14:paraId="30D7AA69" wp14:textId="77777777">
      <w:pPr>
        <w:spacing w:after="0" w:line="240" w:lineRule="auto"/>
        <w:rPr>
          <w:rFonts w:cs="Times New Roman"/>
          <w:b/>
          <w:i/>
          <w:szCs w:val="24"/>
          <w:u w:val="single"/>
        </w:rPr>
      </w:pPr>
    </w:p>
    <w:p xmlns:wp14="http://schemas.microsoft.com/office/word/2010/wordml" w:rsidRPr="00480E6A" w:rsidR="00480E6A" w:rsidP="00480E6A" w:rsidRDefault="00480E6A" w14:paraId="297197E3" wp14:textId="77777777">
      <w:pPr>
        <w:spacing w:after="0" w:line="240" w:lineRule="auto"/>
        <w:rPr>
          <w:rFonts w:cs="Times New Roman"/>
          <w:b/>
          <w:szCs w:val="24"/>
        </w:rPr>
      </w:pPr>
      <w:r w:rsidRPr="00480E6A">
        <w:rPr>
          <w:rFonts w:cs="Times New Roman"/>
          <w:szCs w:val="24"/>
        </w:rPr>
        <w:t xml:space="preserve">Ways to write briefly, </w:t>
      </w:r>
      <w:r w:rsidRPr="00480E6A">
        <w:rPr>
          <w:rFonts w:cs="Times New Roman"/>
          <w:b/>
          <w:szCs w:val="24"/>
        </w:rPr>
        <w:t>yet concisely:</w:t>
      </w:r>
    </w:p>
    <w:p xmlns:wp14="http://schemas.microsoft.com/office/word/2010/wordml" w:rsidRPr="00480E6A" w:rsidR="00480E6A" w:rsidP="00480E6A" w:rsidRDefault="00480E6A" w14:paraId="7196D064" wp14:textId="77777777">
      <w:pPr>
        <w:spacing w:after="0" w:line="240" w:lineRule="auto"/>
        <w:rPr>
          <w:rFonts w:cs="Times New Roman"/>
          <w:b/>
          <w:szCs w:val="24"/>
        </w:rPr>
      </w:pPr>
    </w:p>
    <w:p xmlns:wp14="http://schemas.microsoft.com/office/word/2010/wordml" w:rsidRPr="00480E6A" w:rsidR="00480E6A" w:rsidP="00480E6A" w:rsidRDefault="00480E6A" w14:paraId="3CF9FD42" wp14:textId="77777777">
      <w:pPr>
        <w:spacing w:after="0" w:line="240" w:lineRule="auto"/>
        <w:rPr>
          <w:rFonts w:cs="Times New Roman"/>
          <w:i/>
          <w:szCs w:val="24"/>
        </w:rPr>
      </w:pPr>
      <w:r w:rsidRPr="00480E6A">
        <w:rPr>
          <w:rFonts w:cs="Times New Roman"/>
          <w:szCs w:val="24"/>
        </w:rPr>
        <w:tab/>
      </w:r>
      <w:r w:rsidRPr="00480E6A">
        <w:rPr>
          <w:rFonts w:cs="Times New Roman"/>
          <w:i/>
          <w:szCs w:val="24"/>
        </w:rPr>
        <w:t>The client may say, “Therapy is really helping me put my life into</w:t>
      </w:r>
    </w:p>
    <w:p xmlns:wp14="http://schemas.microsoft.com/office/word/2010/wordml" w:rsidRPr="00480E6A" w:rsidR="00480E6A" w:rsidP="00480E6A" w:rsidRDefault="00480E6A" w14:paraId="6490B27C" wp14:textId="77777777">
      <w:pPr>
        <w:spacing w:after="0" w:line="240" w:lineRule="auto"/>
        <w:rPr>
          <w:rFonts w:cs="Times New Roman"/>
          <w:i/>
          <w:szCs w:val="24"/>
        </w:rPr>
      </w:pPr>
      <w:r w:rsidRPr="00480E6A">
        <w:rPr>
          <w:rFonts w:cs="Times New Roman"/>
          <w:i/>
          <w:szCs w:val="24"/>
        </w:rPr>
        <w:tab/>
      </w:r>
      <w:r w:rsidRPr="00480E6A">
        <w:rPr>
          <w:rFonts w:cs="Times New Roman"/>
          <w:i/>
          <w:szCs w:val="24"/>
        </w:rPr>
        <w:t>perspective,” (10 words), could be written “Reports therapy is really helping.”</w:t>
      </w:r>
    </w:p>
    <w:p xmlns:wp14="http://schemas.microsoft.com/office/word/2010/wordml" w:rsidRPr="00480E6A" w:rsidR="00480E6A" w:rsidP="00480E6A" w:rsidRDefault="00480E6A" w14:paraId="526C6012" wp14:textId="77777777">
      <w:pPr>
        <w:spacing w:after="0" w:line="240" w:lineRule="auto"/>
        <w:rPr>
          <w:rFonts w:cs="Times New Roman"/>
          <w:i/>
          <w:szCs w:val="24"/>
        </w:rPr>
      </w:pPr>
      <w:r w:rsidRPr="00480E6A">
        <w:rPr>
          <w:rFonts w:cs="Times New Roman"/>
          <w:i/>
          <w:szCs w:val="24"/>
        </w:rPr>
        <w:tab/>
      </w:r>
      <w:r w:rsidRPr="00480E6A">
        <w:rPr>
          <w:rFonts w:cs="Times New Roman"/>
          <w:i/>
          <w:szCs w:val="24"/>
        </w:rPr>
        <w:t xml:space="preserve">                                                                                                      (Five words)</w:t>
      </w:r>
    </w:p>
    <w:p xmlns:wp14="http://schemas.microsoft.com/office/word/2010/wordml" w:rsidRPr="00480E6A" w:rsidR="00480E6A" w:rsidP="00480E6A" w:rsidRDefault="00480E6A" w14:paraId="4EBF7CA6" wp14:textId="77777777">
      <w:pPr>
        <w:spacing w:after="0" w:line="240" w:lineRule="auto"/>
        <w:rPr>
          <w:rFonts w:cs="Times New Roman"/>
          <w:szCs w:val="24"/>
        </w:rPr>
      </w:pPr>
      <w:r w:rsidRPr="00480E6A">
        <w:rPr>
          <w:rFonts w:cs="Times New Roman"/>
          <w:szCs w:val="24"/>
        </w:rPr>
        <w:t xml:space="preserve">Rather than using names of specific people’s names, use general terms as “fellow employee” or “mental health worker”, and briefly report the </w:t>
      </w:r>
      <w:r w:rsidRPr="00480E6A">
        <w:rPr>
          <w:rFonts w:cs="Times New Roman"/>
          <w:b/>
          <w:szCs w:val="24"/>
        </w:rPr>
        <w:t xml:space="preserve">themes </w:t>
      </w:r>
      <w:r w:rsidRPr="00480E6A">
        <w:rPr>
          <w:rFonts w:cs="Times New Roman"/>
          <w:szCs w:val="24"/>
        </w:rPr>
        <w:t>of the client’s complaint.</w:t>
      </w:r>
    </w:p>
    <w:p xmlns:wp14="http://schemas.microsoft.com/office/word/2010/wordml" w:rsidRPr="00480E6A" w:rsidR="00480E6A" w:rsidP="00480E6A" w:rsidRDefault="00480E6A" w14:paraId="34FF1C98" wp14:textId="77777777">
      <w:pPr>
        <w:spacing w:after="0" w:line="240" w:lineRule="auto"/>
        <w:rPr>
          <w:rFonts w:cs="Times New Roman"/>
          <w:szCs w:val="24"/>
        </w:rPr>
      </w:pPr>
    </w:p>
    <w:p xmlns:wp14="http://schemas.microsoft.com/office/word/2010/wordml" w:rsidRPr="00480E6A" w:rsidR="00480E6A" w:rsidP="00480E6A" w:rsidRDefault="00480E6A" w14:paraId="29BCF88B" wp14:textId="77777777">
      <w:pPr>
        <w:spacing w:after="0" w:line="240" w:lineRule="auto"/>
        <w:rPr>
          <w:rFonts w:cs="Times New Roman"/>
          <w:szCs w:val="24"/>
        </w:rPr>
      </w:pPr>
      <w:r w:rsidRPr="00480E6A">
        <w:rPr>
          <w:rFonts w:cs="Times New Roman"/>
          <w:szCs w:val="24"/>
        </w:rPr>
        <w:t xml:space="preserve">The content of the </w:t>
      </w:r>
      <w:r w:rsidRPr="00480E6A">
        <w:rPr>
          <w:rFonts w:cs="Times New Roman"/>
          <w:b/>
          <w:szCs w:val="24"/>
        </w:rPr>
        <w:t>S</w:t>
      </w:r>
      <w:r w:rsidRPr="00480E6A">
        <w:rPr>
          <w:rFonts w:cs="Times New Roman"/>
          <w:szCs w:val="24"/>
        </w:rPr>
        <w:t xml:space="preserve"> section belong to the client. For brevity’s sakes, the counselor</w:t>
      </w:r>
    </w:p>
    <w:p xmlns:wp14="http://schemas.microsoft.com/office/word/2010/wordml" w:rsidRPr="00480E6A" w:rsidR="00480E6A" w:rsidP="00480E6A" w:rsidRDefault="00480E6A" w14:paraId="39301186" wp14:textId="77777777">
      <w:pPr>
        <w:spacing w:after="0" w:line="240" w:lineRule="auto"/>
        <w:rPr>
          <w:rFonts w:cs="Times New Roman"/>
          <w:szCs w:val="24"/>
        </w:rPr>
      </w:pPr>
      <w:r w:rsidRPr="00480E6A">
        <w:rPr>
          <w:rFonts w:cs="Times New Roman"/>
          <w:szCs w:val="24"/>
        </w:rPr>
        <w:t>should write, “reports, states, says, describes, indicates, complains of.</w:t>
      </w:r>
    </w:p>
    <w:p xmlns:wp14="http://schemas.microsoft.com/office/word/2010/wordml" w:rsidRPr="00480E6A" w:rsidR="00480E6A" w:rsidP="00480E6A" w:rsidRDefault="00480E6A" w14:paraId="6D072C0D" wp14:textId="77777777">
      <w:pPr>
        <w:spacing w:after="0" w:line="240" w:lineRule="auto"/>
        <w:rPr>
          <w:rFonts w:cs="Times New Roman"/>
          <w:szCs w:val="24"/>
        </w:rPr>
      </w:pPr>
    </w:p>
    <w:p xmlns:wp14="http://schemas.microsoft.com/office/word/2010/wordml" w:rsidRPr="00480E6A" w:rsidR="00480E6A" w:rsidP="00480E6A" w:rsidRDefault="00480E6A" w14:paraId="7E553565" wp14:textId="77777777">
      <w:pPr>
        <w:spacing w:after="0" w:line="240" w:lineRule="auto"/>
        <w:rPr>
          <w:rFonts w:cs="Times New Roman"/>
          <w:szCs w:val="24"/>
        </w:rPr>
      </w:pPr>
      <w:r w:rsidRPr="00480E6A">
        <w:rPr>
          <w:rFonts w:cs="Times New Roman"/>
          <w:szCs w:val="24"/>
        </w:rPr>
        <w:tab/>
      </w:r>
      <w:r w:rsidRPr="00480E6A">
        <w:rPr>
          <w:rFonts w:cs="Times New Roman"/>
          <w:szCs w:val="24"/>
        </w:rPr>
        <w:t>For example, instead of writing, “Today the client says, ‘I am experiencing</w:t>
      </w:r>
    </w:p>
    <w:p xmlns:wp14="http://schemas.microsoft.com/office/word/2010/wordml" w:rsidRPr="00480E6A" w:rsidR="00480E6A" w:rsidP="00480E6A" w:rsidRDefault="00480E6A" w14:paraId="40FAEE54" wp14:textId="77777777">
      <w:pPr>
        <w:spacing w:after="0" w:line="240" w:lineRule="auto"/>
        <w:rPr>
          <w:rFonts w:cs="Times New Roman"/>
          <w:szCs w:val="24"/>
        </w:rPr>
      </w:pPr>
      <w:r w:rsidRPr="00480E6A">
        <w:rPr>
          <w:rFonts w:cs="Times New Roman"/>
          <w:szCs w:val="24"/>
        </w:rPr>
        <w:tab/>
      </w:r>
      <w:r w:rsidRPr="00480E6A">
        <w:rPr>
          <w:rFonts w:cs="Times New Roman"/>
          <w:szCs w:val="24"/>
        </w:rPr>
        <w:t>much more marital trouble since the time before our last session’ (14 words),</w:t>
      </w:r>
    </w:p>
    <w:p xmlns:wp14="http://schemas.microsoft.com/office/word/2010/wordml" w:rsidRPr="00480E6A" w:rsidR="00480E6A" w:rsidP="00480E6A" w:rsidRDefault="00480E6A" w14:paraId="33C00AE3" wp14:textId="77777777">
      <w:pPr>
        <w:spacing w:after="0" w:line="240" w:lineRule="auto"/>
        <w:ind w:firstLine="720"/>
        <w:rPr>
          <w:rFonts w:cs="Times New Roman"/>
          <w:szCs w:val="24"/>
        </w:rPr>
      </w:pPr>
      <w:r w:rsidRPr="00480E6A">
        <w:rPr>
          <w:rFonts w:cs="Times New Roman"/>
          <w:szCs w:val="24"/>
        </w:rPr>
        <w:t>the counselor might write, “Client reports increased marital problem since</w:t>
      </w:r>
    </w:p>
    <w:p xmlns:wp14="http://schemas.microsoft.com/office/word/2010/wordml" w:rsidRPr="00480E6A" w:rsidR="00480E6A" w:rsidP="00480E6A" w:rsidRDefault="00480E6A" w14:paraId="59950062" wp14:textId="77777777">
      <w:pPr>
        <w:spacing w:after="0" w:line="240" w:lineRule="auto"/>
        <w:rPr>
          <w:rFonts w:cs="Times New Roman"/>
          <w:szCs w:val="24"/>
        </w:rPr>
      </w:pPr>
      <w:r w:rsidRPr="00480E6A">
        <w:rPr>
          <w:rFonts w:cs="Times New Roman"/>
          <w:szCs w:val="24"/>
        </w:rPr>
        <w:tab/>
      </w:r>
      <w:r w:rsidRPr="00480E6A">
        <w:rPr>
          <w:rFonts w:cs="Times New Roman"/>
          <w:szCs w:val="24"/>
        </w:rPr>
        <w:t>last session.” (8 words).</w:t>
      </w:r>
    </w:p>
    <w:p xmlns:wp14="http://schemas.microsoft.com/office/word/2010/wordml" w:rsidRPr="00480E6A" w:rsidR="00480E6A" w:rsidP="00480E6A" w:rsidRDefault="00480E6A" w14:paraId="48A21919" wp14:textId="77777777">
      <w:pPr>
        <w:spacing w:after="0" w:line="240" w:lineRule="auto"/>
        <w:rPr>
          <w:rFonts w:cs="Times New Roman"/>
          <w:i/>
          <w:szCs w:val="24"/>
        </w:rPr>
      </w:pPr>
    </w:p>
    <w:p xmlns:wp14="http://schemas.microsoft.com/office/word/2010/wordml" w:rsidRPr="00480E6A" w:rsidR="00480E6A" w:rsidP="00480E6A" w:rsidRDefault="00480E6A" w14:paraId="296E891A" wp14:textId="77777777">
      <w:pPr>
        <w:spacing w:after="0" w:line="240" w:lineRule="auto"/>
        <w:rPr>
          <w:rFonts w:cs="Times New Roman"/>
          <w:b/>
          <w:szCs w:val="24"/>
          <w:u w:val="single"/>
        </w:rPr>
      </w:pPr>
      <w:r w:rsidRPr="00480E6A">
        <w:rPr>
          <w:rFonts w:cs="Times New Roman"/>
          <w:i/>
          <w:szCs w:val="24"/>
        </w:rPr>
        <w:t xml:space="preserve"> </w:t>
      </w:r>
      <w:r w:rsidRPr="00480E6A">
        <w:rPr>
          <w:rFonts w:cs="Times New Roman"/>
          <w:b/>
          <w:szCs w:val="24"/>
          <w:u w:val="single"/>
        </w:rPr>
        <w:t>Objective</w:t>
      </w:r>
    </w:p>
    <w:p xmlns:wp14="http://schemas.microsoft.com/office/word/2010/wordml" w:rsidRPr="00480E6A" w:rsidR="00480E6A" w:rsidP="00480E6A" w:rsidRDefault="00480E6A" w14:paraId="6BD18F9B" wp14:textId="77777777">
      <w:pPr>
        <w:spacing w:after="0" w:line="240" w:lineRule="auto"/>
        <w:rPr>
          <w:rFonts w:cs="Times New Roman"/>
          <w:b/>
          <w:szCs w:val="24"/>
          <w:u w:val="single"/>
        </w:rPr>
      </w:pPr>
    </w:p>
    <w:p xmlns:wp14="http://schemas.microsoft.com/office/word/2010/wordml" w:rsidRPr="00480E6A" w:rsidR="00480E6A" w:rsidP="00480E6A" w:rsidRDefault="00480E6A" w14:paraId="5F2B73C8" wp14:textId="77777777">
      <w:pPr>
        <w:spacing w:after="0" w:line="240" w:lineRule="auto"/>
        <w:rPr>
          <w:rFonts w:cs="Times New Roman"/>
          <w:szCs w:val="24"/>
        </w:rPr>
      </w:pPr>
      <w:r w:rsidRPr="00480E6A">
        <w:rPr>
          <w:rFonts w:cs="Times New Roman"/>
          <w:szCs w:val="24"/>
        </w:rPr>
        <w:t>This information should be factual and in quantifiable terms – that which can be seen,</w:t>
      </w:r>
    </w:p>
    <w:p xmlns:wp14="http://schemas.microsoft.com/office/word/2010/wordml" w:rsidRPr="00480E6A" w:rsidR="00480E6A" w:rsidP="00480E6A" w:rsidRDefault="00480E6A" w14:paraId="37A3CC5B" wp14:textId="77777777">
      <w:pPr>
        <w:spacing w:after="0" w:line="240" w:lineRule="auto"/>
        <w:rPr>
          <w:rFonts w:cs="Times New Roman"/>
          <w:szCs w:val="24"/>
        </w:rPr>
      </w:pPr>
      <w:r w:rsidRPr="00480E6A">
        <w:rPr>
          <w:rFonts w:cs="Times New Roman"/>
          <w:szCs w:val="24"/>
        </w:rPr>
        <w:t>heard, smelled, counted or measured. Avoid words such as “appeared” or “seemed”</w:t>
      </w:r>
    </w:p>
    <w:p xmlns:wp14="http://schemas.microsoft.com/office/word/2010/wordml" w:rsidRPr="00480E6A" w:rsidR="00480E6A" w:rsidP="00480E6A" w:rsidRDefault="00480E6A" w14:paraId="31EC2B70" wp14:textId="77777777">
      <w:pPr>
        <w:spacing w:after="0" w:line="240" w:lineRule="auto"/>
        <w:rPr>
          <w:rFonts w:cs="Times New Roman"/>
          <w:szCs w:val="24"/>
        </w:rPr>
      </w:pPr>
      <w:r w:rsidRPr="00480E6A">
        <w:rPr>
          <w:rFonts w:cs="Times New Roman"/>
          <w:szCs w:val="24"/>
        </w:rPr>
        <w:t>without objective supporting evidence. Avoid labels, personal judgments, opinionated</w:t>
      </w:r>
    </w:p>
    <w:p xmlns:wp14="http://schemas.microsoft.com/office/word/2010/wordml" w:rsidRPr="00480E6A" w:rsidR="00480E6A" w:rsidP="00480E6A" w:rsidRDefault="00480E6A" w14:paraId="01820343" wp14:textId="77777777">
      <w:pPr>
        <w:spacing w:after="0" w:line="240" w:lineRule="auto"/>
        <w:rPr>
          <w:rFonts w:cs="Times New Roman"/>
          <w:szCs w:val="24"/>
        </w:rPr>
      </w:pPr>
      <w:r w:rsidRPr="00480E6A">
        <w:rPr>
          <w:rFonts w:cs="Times New Roman"/>
          <w:szCs w:val="24"/>
        </w:rPr>
        <w:t>statements. Words that carry a negative connotation such as, “uncooperative”, “manipulative,” “abusive,” “obnoxious,” “spoiled,” “dysfunctional,” and “drunk.” These</w:t>
      </w:r>
    </w:p>
    <w:p xmlns:wp14="http://schemas.microsoft.com/office/word/2010/wordml" w:rsidRPr="00480E6A" w:rsidR="00480E6A" w:rsidP="00480E6A" w:rsidRDefault="00480E6A" w14:paraId="1F7C5EA8" wp14:textId="77777777">
      <w:pPr>
        <w:spacing w:after="0" w:line="240" w:lineRule="auto"/>
        <w:rPr>
          <w:rFonts w:cs="Times New Roman"/>
          <w:szCs w:val="24"/>
        </w:rPr>
      </w:pPr>
      <w:r w:rsidRPr="00480E6A">
        <w:rPr>
          <w:rFonts w:cs="Times New Roman"/>
          <w:szCs w:val="24"/>
        </w:rPr>
        <w:t>words are open to personal interpretation. The most helpful phrase is, “as evidenced by.”</w:t>
      </w:r>
    </w:p>
    <w:p xmlns:wp14="http://schemas.microsoft.com/office/word/2010/wordml" w:rsidRPr="00480E6A" w:rsidR="00480E6A" w:rsidP="00480E6A" w:rsidRDefault="00480E6A" w14:paraId="238601FE" wp14:textId="77777777">
      <w:pPr>
        <w:spacing w:after="0" w:line="240" w:lineRule="auto"/>
        <w:rPr>
          <w:rFonts w:cs="Times New Roman"/>
          <w:szCs w:val="24"/>
        </w:rPr>
      </w:pPr>
    </w:p>
    <w:p xmlns:wp14="http://schemas.microsoft.com/office/word/2010/wordml" w:rsidRPr="00480E6A" w:rsidR="00480E6A" w:rsidP="00480E6A" w:rsidRDefault="00480E6A" w14:paraId="196E2C48" wp14:textId="77777777">
      <w:pPr>
        <w:spacing w:after="0" w:line="240" w:lineRule="auto"/>
        <w:rPr>
          <w:rFonts w:cs="Times New Roman"/>
          <w:szCs w:val="24"/>
        </w:rPr>
      </w:pPr>
      <w:r w:rsidRPr="00480E6A">
        <w:rPr>
          <w:rFonts w:cs="Times New Roman"/>
          <w:szCs w:val="24"/>
        </w:rPr>
        <w:tab/>
      </w:r>
      <w:r w:rsidRPr="00480E6A">
        <w:rPr>
          <w:rFonts w:cs="Times New Roman"/>
          <w:szCs w:val="24"/>
        </w:rPr>
        <w:t>For example, “Appeared depressed, as evidenced by significantly</w:t>
      </w:r>
    </w:p>
    <w:p xmlns:wp14="http://schemas.microsoft.com/office/word/2010/wordml" w:rsidRPr="00480E6A" w:rsidR="00480E6A" w:rsidP="00480E6A" w:rsidRDefault="00480E6A" w14:paraId="122810EB" wp14:textId="77777777">
      <w:pPr>
        <w:spacing w:after="0" w:line="240" w:lineRule="auto"/>
        <w:rPr>
          <w:rFonts w:cs="Times New Roman"/>
          <w:szCs w:val="24"/>
        </w:rPr>
      </w:pPr>
      <w:r w:rsidRPr="00480E6A">
        <w:rPr>
          <w:rFonts w:cs="Times New Roman"/>
          <w:szCs w:val="24"/>
        </w:rPr>
        <w:tab/>
      </w:r>
      <w:r w:rsidRPr="00480E6A">
        <w:rPr>
          <w:rFonts w:cs="Times New Roman"/>
          <w:szCs w:val="24"/>
        </w:rPr>
        <w:t>less verbal exchange; intermittent difficulty tracking. Hair uncombed,</w:t>
      </w:r>
    </w:p>
    <w:p xmlns:wp14="http://schemas.microsoft.com/office/word/2010/wordml" w:rsidRPr="00480E6A" w:rsidR="00480E6A" w:rsidP="00480E6A" w:rsidRDefault="00480E6A" w14:paraId="1B9ED489" wp14:textId="77777777">
      <w:pPr>
        <w:spacing w:after="0" w:line="240" w:lineRule="auto"/>
        <w:rPr>
          <w:rFonts w:cs="Times New Roman"/>
          <w:szCs w:val="24"/>
        </w:rPr>
      </w:pPr>
      <w:r w:rsidRPr="00480E6A">
        <w:rPr>
          <w:rFonts w:cs="Times New Roman"/>
          <w:szCs w:val="24"/>
        </w:rPr>
        <w:tab/>
      </w:r>
      <w:r w:rsidRPr="00480E6A">
        <w:rPr>
          <w:rFonts w:cs="Times New Roman"/>
          <w:szCs w:val="24"/>
        </w:rPr>
        <w:t>clothes unkept. Denies feeling depressed.”</w:t>
      </w:r>
    </w:p>
    <w:p xmlns:wp14="http://schemas.microsoft.com/office/word/2010/wordml" w:rsidRPr="00480E6A" w:rsidR="00480E6A" w:rsidP="00480E6A" w:rsidRDefault="00480E6A" w14:paraId="0F3CABC7" wp14:textId="77777777">
      <w:pPr>
        <w:spacing w:after="0" w:line="240" w:lineRule="auto"/>
        <w:rPr>
          <w:rFonts w:cs="Times New Roman"/>
          <w:szCs w:val="24"/>
        </w:rPr>
      </w:pPr>
    </w:p>
    <w:p xmlns:wp14="http://schemas.microsoft.com/office/word/2010/wordml" w:rsidRPr="00480E6A" w:rsidR="00480E6A" w:rsidP="00480E6A" w:rsidRDefault="00480E6A" w14:paraId="61A8CE51" wp14:textId="77777777">
      <w:pPr>
        <w:spacing w:after="0" w:line="240" w:lineRule="auto"/>
        <w:rPr>
          <w:rFonts w:cs="Times New Roman"/>
          <w:szCs w:val="24"/>
        </w:rPr>
      </w:pPr>
      <w:r w:rsidRPr="00480E6A">
        <w:rPr>
          <w:rFonts w:cs="Times New Roman"/>
          <w:szCs w:val="24"/>
        </w:rPr>
        <w:t xml:space="preserve">Simply record what is seen, heard, or smelled.  </w:t>
      </w:r>
    </w:p>
    <w:p xmlns:wp14="http://schemas.microsoft.com/office/word/2010/wordml" w:rsidRPr="00480E6A" w:rsidR="00480E6A" w:rsidP="00480E6A" w:rsidRDefault="00480E6A" w14:paraId="5B08B5D1" wp14:textId="77777777">
      <w:pPr>
        <w:spacing w:after="0" w:line="240" w:lineRule="auto"/>
        <w:rPr>
          <w:rFonts w:cs="Times New Roman"/>
          <w:szCs w:val="24"/>
        </w:rPr>
      </w:pPr>
    </w:p>
    <w:p xmlns:wp14="http://schemas.microsoft.com/office/word/2010/wordml" w:rsidRPr="00480E6A" w:rsidR="00480E6A" w:rsidP="00480E6A" w:rsidRDefault="00480E6A" w14:paraId="1ADA70B5" wp14:textId="77777777">
      <w:pPr>
        <w:spacing w:after="0" w:line="240" w:lineRule="auto"/>
        <w:rPr>
          <w:rFonts w:cs="Times New Roman"/>
          <w:szCs w:val="24"/>
        </w:rPr>
      </w:pPr>
      <w:r w:rsidRPr="00480E6A">
        <w:rPr>
          <w:rFonts w:cs="Times New Roman"/>
          <w:szCs w:val="24"/>
        </w:rPr>
        <w:tab/>
      </w:r>
      <w:r w:rsidRPr="00480E6A">
        <w:rPr>
          <w:rFonts w:cs="Times New Roman"/>
          <w:szCs w:val="24"/>
        </w:rPr>
        <w:t>For example, “Client smelled of alcohol; speech slow and deliberate</w:t>
      </w:r>
    </w:p>
    <w:p xmlns:wp14="http://schemas.microsoft.com/office/word/2010/wordml" w:rsidRPr="00480E6A" w:rsidR="00480E6A" w:rsidP="00480E6A" w:rsidRDefault="00480E6A" w14:paraId="5F596F48" wp14:textId="77777777">
      <w:pPr>
        <w:spacing w:after="0" w:line="240" w:lineRule="auto"/>
        <w:rPr>
          <w:rFonts w:cs="Times New Roman"/>
          <w:szCs w:val="24"/>
        </w:rPr>
      </w:pPr>
      <w:r w:rsidRPr="00480E6A">
        <w:rPr>
          <w:rFonts w:cs="Times New Roman"/>
          <w:szCs w:val="24"/>
        </w:rPr>
        <w:tab/>
      </w:r>
      <w:r w:rsidRPr="00480E6A">
        <w:rPr>
          <w:rFonts w:cs="Times New Roman"/>
          <w:szCs w:val="24"/>
        </w:rPr>
        <w:t>in nature; uncontrollable giggles even after stumbling against door</w:t>
      </w:r>
    </w:p>
    <w:p xmlns:wp14="http://schemas.microsoft.com/office/word/2010/wordml" w:rsidRPr="00480E6A" w:rsidR="00480E6A" w:rsidP="00480E6A" w:rsidRDefault="00480E6A" w14:paraId="4C5FCED6" wp14:textId="77777777">
      <w:pPr>
        <w:spacing w:after="0" w:line="240" w:lineRule="auto"/>
        <w:rPr>
          <w:rFonts w:cs="Times New Roman"/>
          <w:szCs w:val="24"/>
        </w:rPr>
      </w:pPr>
      <w:r w:rsidRPr="00480E6A">
        <w:rPr>
          <w:rFonts w:cs="Times New Roman"/>
          <w:szCs w:val="24"/>
        </w:rPr>
        <w:tab/>
      </w:r>
      <w:r w:rsidRPr="00480E6A">
        <w:rPr>
          <w:rFonts w:cs="Times New Roman"/>
          <w:szCs w:val="24"/>
        </w:rPr>
        <w:t>jam; unsteady gait.”</w:t>
      </w:r>
    </w:p>
    <w:p xmlns:wp14="http://schemas.microsoft.com/office/word/2010/wordml" w:rsidRPr="00480E6A" w:rsidR="00480E6A" w:rsidP="00480E6A" w:rsidRDefault="00480E6A" w14:paraId="16DEB4AB" wp14:textId="77777777">
      <w:pPr>
        <w:spacing w:after="0" w:line="240" w:lineRule="auto"/>
        <w:rPr>
          <w:rFonts w:cs="Times New Roman"/>
          <w:szCs w:val="24"/>
        </w:rPr>
      </w:pPr>
    </w:p>
    <w:p xmlns:wp14="http://schemas.microsoft.com/office/word/2010/wordml" w:rsidRPr="00480E6A" w:rsidR="00480E6A" w:rsidP="00480E6A" w:rsidRDefault="00480E6A" w14:paraId="5AEEA579" wp14:textId="77777777">
      <w:pPr>
        <w:spacing w:after="0" w:line="240" w:lineRule="auto"/>
        <w:rPr>
          <w:rFonts w:cs="Times New Roman"/>
          <w:b/>
          <w:szCs w:val="24"/>
          <w:u w:val="single"/>
        </w:rPr>
      </w:pPr>
      <w:r w:rsidRPr="00480E6A">
        <w:rPr>
          <w:rFonts w:cs="Times New Roman"/>
          <w:b/>
          <w:szCs w:val="24"/>
          <w:u w:val="single"/>
        </w:rPr>
        <w:t>Assessment</w:t>
      </w:r>
    </w:p>
    <w:p xmlns:wp14="http://schemas.microsoft.com/office/word/2010/wordml" w:rsidRPr="00480E6A" w:rsidR="00480E6A" w:rsidP="00480E6A" w:rsidRDefault="00480E6A" w14:paraId="0AD9C6F4" wp14:textId="77777777">
      <w:pPr>
        <w:spacing w:after="0" w:line="240" w:lineRule="auto"/>
        <w:rPr>
          <w:rFonts w:cs="Times New Roman"/>
          <w:b/>
          <w:szCs w:val="24"/>
          <w:u w:val="single"/>
        </w:rPr>
      </w:pPr>
    </w:p>
    <w:p xmlns:wp14="http://schemas.microsoft.com/office/word/2010/wordml" w:rsidRPr="00480E6A" w:rsidR="00480E6A" w:rsidP="00480E6A" w:rsidRDefault="00480E6A" w14:paraId="4DD2D04E" wp14:textId="77777777">
      <w:pPr>
        <w:spacing w:after="0" w:line="240" w:lineRule="auto"/>
        <w:rPr>
          <w:rFonts w:cs="Times New Roman"/>
          <w:szCs w:val="24"/>
        </w:rPr>
      </w:pPr>
      <w:r w:rsidRPr="00480E6A">
        <w:rPr>
          <w:rFonts w:cs="Times New Roman"/>
          <w:szCs w:val="24"/>
        </w:rPr>
        <w:t xml:space="preserve">This section summarizes the counselor’s </w:t>
      </w:r>
      <w:r w:rsidRPr="00480E6A">
        <w:rPr>
          <w:rFonts w:cs="Times New Roman"/>
          <w:b/>
          <w:szCs w:val="24"/>
        </w:rPr>
        <w:t xml:space="preserve">clinical thinking. </w:t>
      </w:r>
      <w:r w:rsidRPr="00480E6A">
        <w:rPr>
          <w:rFonts w:cs="Times New Roman"/>
          <w:szCs w:val="24"/>
        </w:rPr>
        <w:t>Clinical impressions may also be used to “rule out” or “rule in” a diagnosis. Clinical impressions also enable viewers to follow the counselor’s reasoning and direction for treatment.  When making</w:t>
      </w:r>
    </w:p>
    <w:p xmlns:wp14="http://schemas.microsoft.com/office/word/2010/wordml" w:rsidRPr="00480E6A" w:rsidR="00480E6A" w:rsidP="00480E6A" w:rsidRDefault="00480E6A" w14:paraId="4C75DBFE" wp14:textId="77777777">
      <w:pPr>
        <w:spacing w:after="0" w:line="240" w:lineRule="auto"/>
        <w:rPr>
          <w:rFonts w:cs="Times New Roman"/>
          <w:szCs w:val="24"/>
        </w:rPr>
      </w:pPr>
      <w:r w:rsidRPr="00480E6A">
        <w:rPr>
          <w:rFonts w:cs="Times New Roman"/>
          <w:szCs w:val="24"/>
        </w:rPr>
        <w:t xml:space="preserve">a diagnostic impression, ask the question, “Is there adequate/sufficient data here to support a clinical diagnosis?” If sufficient data has been collected, the </w:t>
      </w:r>
      <w:r w:rsidRPr="00480E6A">
        <w:rPr>
          <w:rFonts w:cs="Times New Roman"/>
          <w:b/>
          <w:szCs w:val="24"/>
        </w:rPr>
        <w:t xml:space="preserve">S </w:t>
      </w:r>
      <w:r w:rsidRPr="00480E6A">
        <w:rPr>
          <w:rFonts w:cs="Times New Roman"/>
          <w:szCs w:val="24"/>
        </w:rPr>
        <w:t xml:space="preserve">and </w:t>
      </w:r>
      <w:r w:rsidRPr="00480E6A">
        <w:rPr>
          <w:rFonts w:cs="Times New Roman"/>
          <w:b/>
          <w:szCs w:val="24"/>
        </w:rPr>
        <w:t>O</w:t>
      </w:r>
      <w:r w:rsidRPr="00480E6A">
        <w:rPr>
          <w:rFonts w:cs="Times New Roman"/>
          <w:szCs w:val="24"/>
        </w:rPr>
        <w:t xml:space="preserve"> sections should reasonably support the diagnosis. If, however, there is ambivalence in making</w:t>
      </w:r>
    </w:p>
    <w:p xmlns:wp14="http://schemas.microsoft.com/office/word/2010/wordml" w:rsidRPr="00480E6A" w:rsidR="00480E6A" w:rsidP="00480E6A" w:rsidRDefault="00480E6A" w14:paraId="1A4FA657" wp14:textId="77777777">
      <w:pPr>
        <w:spacing w:after="0" w:line="240" w:lineRule="auto"/>
        <w:rPr>
          <w:rFonts w:cs="Times New Roman"/>
          <w:szCs w:val="24"/>
        </w:rPr>
      </w:pPr>
      <w:r w:rsidRPr="00480E6A">
        <w:rPr>
          <w:rFonts w:cs="Times New Roman"/>
          <w:szCs w:val="24"/>
        </w:rPr>
        <w:t>a diagnosis this might suggest insufficient data has been collected or that a consultation with a senior colleague is in order.</w:t>
      </w:r>
    </w:p>
    <w:p xmlns:wp14="http://schemas.microsoft.com/office/word/2010/wordml" w:rsidRPr="00480E6A" w:rsidR="00480E6A" w:rsidP="00480E6A" w:rsidRDefault="00480E6A" w14:paraId="4B1F511A" wp14:textId="77777777">
      <w:pPr>
        <w:spacing w:after="0" w:line="240" w:lineRule="auto"/>
        <w:rPr>
          <w:rFonts w:cs="Times New Roman"/>
          <w:szCs w:val="24"/>
        </w:rPr>
      </w:pPr>
    </w:p>
    <w:p xmlns:wp14="http://schemas.microsoft.com/office/word/2010/wordml" w:rsidRPr="00480E6A" w:rsidR="00480E6A" w:rsidP="00480E6A" w:rsidRDefault="00480E6A" w14:paraId="57E5ECE9" wp14:textId="77777777">
      <w:pPr>
        <w:spacing w:after="0" w:line="240" w:lineRule="auto"/>
        <w:rPr>
          <w:rFonts w:cs="Times New Roman"/>
          <w:b/>
          <w:szCs w:val="24"/>
          <w:u w:val="single"/>
        </w:rPr>
      </w:pPr>
      <w:r w:rsidRPr="00480E6A">
        <w:rPr>
          <w:rFonts w:cs="Times New Roman"/>
          <w:b/>
          <w:szCs w:val="24"/>
          <w:u w:val="single"/>
        </w:rPr>
        <w:t xml:space="preserve">Plan </w:t>
      </w:r>
    </w:p>
    <w:p xmlns:wp14="http://schemas.microsoft.com/office/word/2010/wordml" w:rsidRPr="00480E6A" w:rsidR="00480E6A" w:rsidP="00480E6A" w:rsidRDefault="00480E6A" w14:paraId="65F9C3DC" wp14:textId="77777777">
      <w:pPr>
        <w:spacing w:after="0" w:line="240" w:lineRule="auto"/>
        <w:rPr>
          <w:rFonts w:cs="Times New Roman"/>
          <w:b/>
          <w:szCs w:val="24"/>
          <w:u w:val="single"/>
        </w:rPr>
      </w:pPr>
    </w:p>
    <w:p xmlns:wp14="http://schemas.microsoft.com/office/word/2010/wordml" w:rsidRPr="00480E6A" w:rsidR="00480E6A" w:rsidP="00480E6A" w:rsidRDefault="00480E6A" w14:paraId="62DF6478" wp14:textId="77777777">
      <w:pPr>
        <w:spacing w:after="0" w:line="240" w:lineRule="auto"/>
        <w:rPr>
          <w:rFonts w:cs="Times New Roman"/>
          <w:szCs w:val="24"/>
        </w:rPr>
      </w:pPr>
      <w:r w:rsidRPr="00480E6A">
        <w:rPr>
          <w:rFonts w:cs="Times New Roman"/>
          <w:szCs w:val="24"/>
        </w:rPr>
        <w:t xml:space="preserve">This section describes the parameters of the intervention. It consists generally of two parts, the action plan and the prognosis. It may include a referral to an agency or some other form of </w:t>
      </w:r>
    </w:p>
    <w:p xmlns:wp14="http://schemas.microsoft.com/office/word/2010/wordml" w:rsidR="005E6342" w:rsidP="00480E6A" w:rsidRDefault="00480E6A" w14:paraId="198D0E26" wp14:textId="77777777">
      <w:pPr>
        <w:spacing w:after="0" w:line="240" w:lineRule="auto"/>
        <w:rPr>
          <w:rFonts w:cs="Times New Roman"/>
          <w:szCs w:val="24"/>
        </w:rPr>
      </w:pPr>
      <w:r w:rsidRPr="312D9AD3" w:rsidR="00480E6A">
        <w:rPr>
          <w:rFonts w:cs="Times New Roman"/>
        </w:rPr>
        <w:t xml:space="preserve">intervention. The prognosis is a forecast of the probable gains to be made by the plan. </w:t>
      </w:r>
    </w:p>
    <w:p w:rsidR="312D9AD3" w:rsidP="312D9AD3" w:rsidRDefault="312D9AD3" w14:paraId="1A881A0C" w14:textId="00B17525">
      <w:pPr>
        <w:spacing w:after="0" w:line="240" w:lineRule="auto"/>
        <w:rPr>
          <w:rFonts w:cs="Times New Roman"/>
          <w:b w:val="1"/>
          <w:bCs w:val="1"/>
          <w:u w:val="single"/>
        </w:rPr>
      </w:pPr>
    </w:p>
    <w:p xmlns:wp14="http://schemas.microsoft.com/office/word/2010/wordml" w:rsidRPr="00480E6A" w:rsidR="00480E6A" w:rsidP="00480E6A" w:rsidRDefault="00480E6A" w14:paraId="730FDE5E" wp14:textId="77777777">
      <w:pPr>
        <w:spacing w:after="0" w:line="240" w:lineRule="auto"/>
        <w:rPr>
          <w:rFonts w:cs="Times New Roman"/>
          <w:szCs w:val="24"/>
        </w:rPr>
      </w:pPr>
      <w:r w:rsidRPr="00480E6A">
        <w:rPr>
          <w:rFonts w:cs="Times New Roman"/>
          <w:b/>
          <w:szCs w:val="24"/>
          <w:u w:val="single"/>
        </w:rPr>
        <w:t>Scenario</w:t>
      </w:r>
    </w:p>
    <w:p xmlns:wp14="http://schemas.microsoft.com/office/word/2010/wordml" w:rsidR="00480E6A" w:rsidP="00480E6A" w:rsidRDefault="00480E6A" w14:paraId="5023141B" wp14:textId="77777777">
      <w:pPr>
        <w:spacing w:after="0" w:line="240" w:lineRule="auto"/>
        <w:rPr>
          <w:rFonts w:ascii="Arial" w:hAnsi="Arial" w:cs="Arial"/>
          <w:szCs w:val="24"/>
        </w:rPr>
      </w:pPr>
    </w:p>
    <w:p xmlns:wp14="http://schemas.microsoft.com/office/word/2010/wordml" w:rsidRPr="00480E6A" w:rsidR="00480E6A" w:rsidP="00480E6A" w:rsidRDefault="00480E6A" w14:paraId="157CAEF1" wp14:textId="77777777">
      <w:pPr>
        <w:spacing w:after="0" w:line="240" w:lineRule="auto"/>
        <w:rPr>
          <w:rFonts w:cs="Times New Roman"/>
          <w:szCs w:val="24"/>
        </w:rPr>
      </w:pPr>
      <w:r w:rsidRPr="00480E6A">
        <w:rPr>
          <w:rFonts w:cs="Times New Roman"/>
          <w:szCs w:val="24"/>
        </w:rPr>
        <w:t>Cecil is a 34-year-old man who was mandated by the courts to obtain counseling to resolve his problems with domestic violence. He comes into the office, slams the door, and announces in a loud and irritated voice, “This counseling stuff is crap! There’s no</w:t>
      </w:r>
    </w:p>
    <w:p xmlns:wp14="http://schemas.microsoft.com/office/word/2010/wordml" w:rsidRPr="00480E6A" w:rsidR="00480E6A" w:rsidP="00480E6A" w:rsidRDefault="00607C25" w14:paraId="5E8E0451" wp14:textId="77777777">
      <w:pPr>
        <w:spacing w:after="0" w:line="240" w:lineRule="auto"/>
        <w:rPr>
          <w:rFonts w:cs="Times New Roman"/>
          <w:szCs w:val="24"/>
        </w:rPr>
      </w:pPr>
      <w:r w:rsidRPr="00480E6A">
        <w:rPr>
          <w:rFonts w:cs="Times New Roman"/>
          <w:szCs w:val="24"/>
        </w:rPr>
        <w:t>Parking</w:t>
      </w:r>
      <w:r w:rsidRPr="00480E6A" w:rsidR="00480E6A">
        <w:rPr>
          <w:rFonts w:cs="Times New Roman"/>
          <w:szCs w:val="24"/>
        </w:rPr>
        <w:t>! My wife and kids are gone! And I gotta pay for something that don’t work!”</w:t>
      </w:r>
    </w:p>
    <w:p xmlns:wp14="http://schemas.microsoft.com/office/word/2010/wordml" w:rsidRPr="00480E6A" w:rsidR="00480E6A" w:rsidP="00480E6A" w:rsidRDefault="00480E6A" w14:paraId="01EAB654" wp14:textId="77777777">
      <w:pPr>
        <w:spacing w:after="0" w:line="240" w:lineRule="auto"/>
        <w:rPr>
          <w:rFonts w:cs="Times New Roman"/>
          <w:szCs w:val="24"/>
        </w:rPr>
      </w:pPr>
      <w:r w:rsidRPr="00480E6A">
        <w:rPr>
          <w:rFonts w:cs="Times New Roman"/>
          <w:szCs w:val="24"/>
        </w:rPr>
        <w:t xml:space="preserve">   Through most of the counseling </w:t>
      </w:r>
      <w:r w:rsidRPr="00480E6A" w:rsidR="00607C25">
        <w:rPr>
          <w:rFonts w:cs="Times New Roman"/>
          <w:szCs w:val="24"/>
        </w:rPr>
        <w:t>session,</w:t>
      </w:r>
      <w:r w:rsidRPr="00480E6A">
        <w:rPr>
          <w:rFonts w:cs="Times New Roman"/>
          <w:szCs w:val="24"/>
        </w:rPr>
        <w:t xml:space="preserve"> Cecil remains agitated. Speaking in an angry and aggressive voice, he tells you that his probation officer told him he was a good man and could get his wife and kids back. He demands to know why you are not really helping him get back what is the most important to him.  He insists that, “Mary just screws everything up?” He goes on to tell you of a violent argument he and Mary had last night regarding the privileges of their daughter Nicole, who just turned 16. You are aware that there is a restraining order against Cecil.</w:t>
      </w:r>
    </w:p>
    <w:p xmlns:wp14="http://schemas.microsoft.com/office/word/2010/wordml" w:rsidRPr="00480E6A" w:rsidR="00480E6A" w:rsidP="00480E6A" w:rsidRDefault="00480E6A" w14:paraId="32889E7E" wp14:textId="77777777">
      <w:pPr>
        <w:spacing w:after="0" w:line="240" w:lineRule="auto"/>
        <w:rPr>
          <w:rFonts w:cs="Times New Roman"/>
          <w:szCs w:val="24"/>
        </w:rPr>
      </w:pPr>
      <w:r w:rsidRPr="00480E6A">
        <w:rPr>
          <w:rFonts w:cs="Times New Roman"/>
          <w:szCs w:val="24"/>
        </w:rPr>
        <w:t xml:space="preserve">   During the session, you learn Cecil was raised in a physically and verbally abuse family until he was 11, at which time he was placed in protective custody by social services, where he remained until he was18. He goes on to tell you that he has been arrested numerous times for “brawling” and reports that sometimes the littlest things make him angry and he just explodes, hitting whatever is available – the walls, his wife, the kids, and three guys at work. Cecil also reports prior arrests for domestic violence. He admits that at various time, he has been both physical and emotionally abusive to Mary and the children but insists that it was needed to “straighten them out.” Just before leaving your office, Cecil rushes from his chair and stands within a foot of you. Angrily, with his fist and jaw clenched, he says, “This is the same old B.S. You guys are just all talk.” He storms from the room.</w:t>
      </w:r>
    </w:p>
    <w:p xmlns:wp14="http://schemas.microsoft.com/office/word/2010/wordml" w:rsidRPr="00480E6A" w:rsidR="00480E6A" w:rsidP="00480E6A" w:rsidRDefault="00480E6A" w14:paraId="1F3B1409" wp14:textId="77777777">
      <w:pPr>
        <w:spacing w:after="0" w:line="240" w:lineRule="auto"/>
        <w:rPr>
          <w:rFonts w:cs="Times New Roman"/>
          <w:szCs w:val="24"/>
        </w:rPr>
      </w:pPr>
    </w:p>
    <w:p xmlns:wp14="http://schemas.microsoft.com/office/word/2010/wordml" w:rsidRPr="00480E6A" w:rsidR="00480E6A" w:rsidP="00480E6A" w:rsidRDefault="00480E6A" w14:paraId="21B72684" wp14:textId="77777777">
      <w:pPr>
        <w:spacing w:after="0" w:line="240" w:lineRule="auto"/>
        <w:rPr>
          <w:rFonts w:cs="Times New Roman"/>
          <w:b/>
          <w:szCs w:val="24"/>
          <w:u w:val="single"/>
        </w:rPr>
      </w:pPr>
      <w:r w:rsidRPr="00480E6A">
        <w:rPr>
          <w:rFonts w:cs="Times New Roman"/>
          <w:b/>
          <w:szCs w:val="24"/>
          <w:u w:val="single"/>
        </w:rPr>
        <w:t xml:space="preserve">Sample SOAP note (using abbreviations and </w:t>
      </w:r>
      <w:r w:rsidRPr="00480E6A">
        <w:rPr>
          <w:rFonts w:cs="Times New Roman"/>
          <w:b/>
          <w:i/>
          <w:szCs w:val="24"/>
          <w:u w:val="single"/>
        </w:rPr>
        <w:t xml:space="preserve">meanings </w:t>
      </w:r>
      <w:r w:rsidRPr="00480E6A">
        <w:rPr>
          <w:rFonts w:cs="Times New Roman"/>
          <w:b/>
          <w:szCs w:val="24"/>
          <w:u w:val="single"/>
        </w:rPr>
        <w:t>not put in above notes)</w:t>
      </w:r>
    </w:p>
    <w:p xmlns:wp14="http://schemas.microsoft.com/office/word/2010/wordml" w:rsidRPr="00480E6A" w:rsidR="00480E6A" w:rsidP="00480E6A" w:rsidRDefault="00480E6A" w14:paraId="562C75D1" wp14:textId="77777777">
      <w:pPr>
        <w:spacing w:after="0" w:line="240" w:lineRule="auto"/>
        <w:rPr>
          <w:rFonts w:cs="Times New Roman"/>
          <w:b/>
          <w:szCs w:val="24"/>
          <w:u w:val="single"/>
        </w:rPr>
      </w:pPr>
    </w:p>
    <w:p xmlns:wp14="http://schemas.microsoft.com/office/word/2010/wordml" w:rsidRPr="00480E6A" w:rsidR="00480E6A" w:rsidP="00480E6A" w:rsidRDefault="00480E6A" w14:paraId="78B396A9" wp14:textId="77777777">
      <w:pPr>
        <w:spacing w:after="0" w:line="240" w:lineRule="auto"/>
        <w:rPr>
          <w:rFonts w:cs="Times New Roman"/>
          <w:szCs w:val="24"/>
        </w:rPr>
      </w:pPr>
      <w:r w:rsidRPr="00480E6A">
        <w:rPr>
          <w:rFonts w:cs="Times New Roman"/>
          <w:b/>
          <w:szCs w:val="24"/>
        </w:rPr>
        <w:t xml:space="preserve">S: </w:t>
      </w:r>
      <w:r w:rsidRPr="00480E6A">
        <w:rPr>
          <w:rFonts w:cs="Times New Roman"/>
          <w:szCs w:val="24"/>
        </w:rPr>
        <w:t>Reports cslng (counseling) not helpful in getting family back. Insists on violence to “straighten out” family. Reports hx (history) of DV(Domestic violence). States verbally fought ĉ (with) wife over oldest child’s privileges. Clt. or C (circled) reported personal physical and mental abuse as child resulting foster care placement, ages 8-11.</w:t>
      </w:r>
    </w:p>
    <w:p xmlns:wp14="http://schemas.microsoft.com/office/word/2010/wordml" w:rsidRPr="00480E6A" w:rsidR="00480E6A" w:rsidP="00480E6A" w:rsidRDefault="00480E6A" w14:paraId="34C469B2" wp14:textId="77777777">
      <w:pPr>
        <w:spacing w:after="0" w:line="240" w:lineRule="auto"/>
        <w:rPr>
          <w:rFonts w:cs="Times New Roman"/>
          <w:szCs w:val="24"/>
        </w:rPr>
      </w:pPr>
      <w:r w:rsidRPr="00480E6A">
        <w:rPr>
          <w:rFonts w:cs="Times New Roman"/>
          <w:b/>
          <w:szCs w:val="24"/>
        </w:rPr>
        <w:t xml:space="preserve">O: </w:t>
      </w:r>
      <w:r w:rsidRPr="00480E6A">
        <w:rPr>
          <w:rFonts w:cs="Times New Roman"/>
          <w:szCs w:val="24"/>
        </w:rPr>
        <w:t xml:space="preserve">Generally agitated in session as evidenced by clenched fist and jaw. Near end of </w:t>
      </w:r>
    </w:p>
    <w:p xmlns:wp14="http://schemas.microsoft.com/office/word/2010/wordml" w:rsidRPr="00480E6A" w:rsidR="00480E6A" w:rsidP="00480E6A" w:rsidRDefault="00480E6A" w14:paraId="2A2AF3F8" wp14:textId="77777777">
      <w:pPr>
        <w:spacing w:after="0" w:line="240" w:lineRule="auto"/>
        <w:rPr>
          <w:rFonts w:cs="Times New Roman"/>
          <w:szCs w:val="24"/>
        </w:rPr>
      </w:pPr>
      <w:r w:rsidRPr="00480E6A">
        <w:rPr>
          <w:rFonts w:cs="Times New Roman"/>
          <w:szCs w:val="24"/>
        </w:rPr>
        <w:t>session, clt or C(circled) stated counseling is “same old B.S!” Rushed out of office.</w:t>
      </w:r>
    </w:p>
    <w:p xmlns:wp14="http://schemas.microsoft.com/office/word/2010/wordml" w:rsidRPr="00480E6A" w:rsidR="00480E6A" w:rsidP="00480E6A" w:rsidRDefault="00480E6A" w14:paraId="033960FD" wp14:textId="77777777">
      <w:pPr>
        <w:spacing w:after="0" w:line="240" w:lineRule="auto"/>
        <w:rPr>
          <w:rFonts w:cs="Times New Roman"/>
          <w:szCs w:val="24"/>
        </w:rPr>
      </w:pPr>
      <w:r w:rsidRPr="00480E6A">
        <w:rPr>
          <w:rFonts w:cs="Times New Roman"/>
          <w:b/>
          <w:szCs w:val="24"/>
        </w:rPr>
        <w:t xml:space="preserve">A: </w:t>
      </w:r>
      <w:r w:rsidRPr="00480E6A">
        <w:rPr>
          <w:rFonts w:cs="Times New Roman"/>
          <w:szCs w:val="24"/>
        </w:rPr>
        <w:t>Physical abuse as adult and child.</w:t>
      </w:r>
    </w:p>
    <w:p xmlns:wp14="http://schemas.microsoft.com/office/word/2010/wordml" w:rsidR="00480E6A" w:rsidP="00480E6A" w:rsidRDefault="00480E6A" w14:paraId="516B87BF" wp14:textId="77777777">
      <w:pPr>
        <w:spacing w:after="0" w:line="240" w:lineRule="auto"/>
        <w:rPr>
          <w:rFonts w:cs="Times New Roman"/>
          <w:szCs w:val="24"/>
        </w:rPr>
      </w:pPr>
      <w:r w:rsidRPr="00480E6A">
        <w:rPr>
          <w:rFonts w:cs="Times New Roman"/>
          <w:b/>
          <w:szCs w:val="24"/>
        </w:rPr>
        <w:t xml:space="preserve">P: </w:t>
      </w:r>
      <w:r w:rsidRPr="00480E6A">
        <w:rPr>
          <w:rFonts w:cs="Times New Roman"/>
          <w:szCs w:val="24"/>
        </w:rPr>
        <w:t xml:space="preserve">Prognosis guarded due to </w:t>
      </w:r>
      <w:r w:rsidRPr="00480E6A">
        <w:rPr>
          <w:rFonts w:ascii="Symbol" w:hAnsi="Symbol" w:eastAsia="Symbol" w:cs="Symbol"/>
          <w:szCs w:val="24"/>
        </w:rPr>
        <w:t>¯</w:t>
      </w:r>
      <w:r w:rsidRPr="00480E6A">
        <w:rPr>
          <w:rFonts w:cs="Times New Roman"/>
          <w:szCs w:val="24"/>
        </w:rPr>
        <w:t>(decreases or low) level of motivation to change. Will continue __________therapy. Possible referral to Dr. ___________ for psych. (psychiatric) eval.(evaluation) and Men’s Alternative Violence Group.  Next session, introduce use of “time outs.”</w:t>
      </w:r>
      <w:r w:rsidRPr="00480E6A">
        <w:rPr>
          <w:rFonts w:cs="Times New Roman"/>
          <w:szCs w:val="24"/>
        </w:rPr>
        <w:tab/>
      </w:r>
    </w:p>
    <w:p xmlns:wp14="http://schemas.microsoft.com/office/word/2010/wordml" w:rsidR="0049460F" w:rsidP="00480E6A" w:rsidRDefault="0049460F" w14:paraId="664355AD" wp14:textId="77777777">
      <w:pPr>
        <w:spacing w:after="0" w:line="240" w:lineRule="auto"/>
        <w:rPr>
          <w:rFonts w:cs="Times New Roman"/>
          <w:szCs w:val="24"/>
        </w:rPr>
      </w:pPr>
    </w:p>
    <w:p xmlns:wp14="http://schemas.microsoft.com/office/word/2010/wordml" w:rsidR="0049460F" w:rsidP="00480E6A" w:rsidRDefault="0049460F" w14:paraId="1A965116" wp14:textId="77777777">
      <w:pPr>
        <w:spacing w:after="0" w:line="240" w:lineRule="auto"/>
        <w:rPr>
          <w:rFonts w:cs="Times New Roman"/>
          <w:szCs w:val="24"/>
        </w:rPr>
      </w:pPr>
    </w:p>
    <w:p xmlns:wp14="http://schemas.microsoft.com/office/word/2010/wordml" w:rsidR="0049460F" w:rsidP="00480E6A" w:rsidRDefault="0049460F" w14:paraId="7DF4E37C" wp14:textId="77777777">
      <w:pPr>
        <w:spacing w:after="0" w:line="240" w:lineRule="auto"/>
        <w:rPr>
          <w:rFonts w:cs="Times New Roman"/>
          <w:szCs w:val="24"/>
        </w:rPr>
      </w:pPr>
    </w:p>
    <w:p xmlns:wp14="http://schemas.microsoft.com/office/word/2010/wordml" w:rsidR="0049460F" w:rsidP="00480E6A" w:rsidRDefault="0049460F" w14:paraId="44FB30F8" wp14:textId="77777777">
      <w:pPr>
        <w:spacing w:after="0" w:line="240" w:lineRule="auto"/>
        <w:rPr>
          <w:rFonts w:cs="Times New Roman"/>
          <w:szCs w:val="24"/>
        </w:rPr>
      </w:pPr>
    </w:p>
    <w:p xmlns:wp14="http://schemas.microsoft.com/office/word/2010/wordml" w:rsidR="0049460F" w:rsidP="00480E6A" w:rsidRDefault="0049460F" w14:paraId="1DA6542E" wp14:textId="77777777">
      <w:pPr>
        <w:spacing w:after="0" w:line="240" w:lineRule="auto"/>
        <w:rPr>
          <w:rFonts w:cs="Times New Roman"/>
          <w:szCs w:val="24"/>
        </w:rPr>
      </w:pPr>
    </w:p>
    <w:p xmlns:wp14="http://schemas.microsoft.com/office/word/2010/wordml" w:rsidR="0049460F" w:rsidP="00480E6A" w:rsidRDefault="0049460F" w14:paraId="3041E394" wp14:textId="77777777">
      <w:pPr>
        <w:spacing w:after="0" w:line="240" w:lineRule="auto"/>
        <w:rPr>
          <w:rFonts w:cs="Times New Roman"/>
          <w:szCs w:val="24"/>
        </w:rPr>
      </w:pPr>
    </w:p>
    <w:p xmlns:wp14="http://schemas.microsoft.com/office/word/2010/wordml" w:rsidR="0049460F" w:rsidP="00480E6A" w:rsidRDefault="0049460F" w14:paraId="722B00AE" wp14:textId="77777777">
      <w:pPr>
        <w:spacing w:after="0" w:line="240" w:lineRule="auto"/>
        <w:rPr>
          <w:rFonts w:cs="Times New Roman"/>
          <w:szCs w:val="24"/>
        </w:rPr>
      </w:pPr>
    </w:p>
    <w:p xmlns:wp14="http://schemas.microsoft.com/office/word/2010/wordml" w:rsidR="0049460F" w:rsidP="00480E6A" w:rsidRDefault="0049460F" w14:paraId="42C6D796" wp14:textId="77777777">
      <w:pPr>
        <w:spacing w:after="0" w:line="240" w:lineRule="auto"/>
        <w:rPr>
          <w:rFonts w:cs="Times New Roman"/>
          <w:szCs w:val="24"/>
        </w:rPr>
      </w:pPr>
    </w:p>
    <w:p xmlns:wp14="http://schemas.microsoft.com/office/word/2010/wordml" w:rsidR="0049460F" w:rsidP="00480E6A" w:rsidRDefault="0049460F" w14:paraId="6E1831B3" wp14:textId="77777777">
      <w:pPr>
        <w:spacing w:after="0" w:line="240" w:lineRule="auto"/>
        <w:rPr>
          <w:rFonts w:cs="Times New Roman"/>
          <w:szCs w:val="24"/>
        </w:rPr>
      </w:pPr>
    </w:p>
    <w:p xmlns:wp14="http://schemas.microsoft.com/office/word/2010/wordml" w:rsidR="0049460F" w:rsidP="312D9AD3" w:rsidRDefault="0049460F" w14:paraId="54E11D2A" wp14:textId="77777777">
      <w:pPr>
        <w:spacing w:after="0" w:line="240" w:lineRule="auto"/>
        <w:rPr>
          <w:rFonts w:cs="Times New Roman"/>
        </w:rPr>
      </w:pPr>
    </w:p>
    <w:p w:rsidR="312D9AD3" w:rsidP="312D9AD3" w:rsidRDefault="312D9AD3" w14:paraId="7F180146" w14:textId="0D8A76CB">
      <w:pPr>
        <w:spacing w:after="0" w:line="240" w:lineRule="auto"/>
        <w:rPr>
          <w:rFonts w:cs="Times New Roman"/>
        </w:rPr>
      </w:pPr>
    </w:p>
    <w:p w:rsidR="312D9AD3" w:rsidP="312D9AD3" w:rsidRDefault="312D9AD3" w14:paraId="22263037" w14:textId="12345BC2">
      <w:pPr>
        <w:spacing w:after="0" w:line="240" w:lineRule="auto"/>
        <w:rPr>
          <w:rFonts w:cs="Times New Roman"/>
        </w:rPr>
      </w:pPr>
    </w:p>
    <w:p w:rsidR="312D9AD3" w:rsidP="312D9AD3" w:rsidRDefault="312D9AD3" w14:paraId="42729CFD" w14:textId="5E651A2E">
      <w:pPr>
        <w:spacing w:after="0" w:line="240" w:lineRule="auto"/>
        <w:rPr>
          <w:rFonts w:cs="Times New Roman"/>
        </w:rPr>
      </w:pPr>
    </w:p>
    <w:p w:rsidR="312D9AD3" w:rsidP="312D9AD3" w:rsidRDefault="312D9AD3" w14:paraId="47761304" w14:textId="73DC3FE3">
      <w:pPr>
        <w:spacing w:after="0" w:line="240" w:lineRule="auto"/>
        <w:rPr>
          <w:rFonts w:cs="Times New Roman"/>
        </w:rPr>
      </w:pPr>
    </w:p>
    <w:p w:rsidR="312D9AD3" w:rsidP="312D9AD3" w:rsidRDefault="312D9AD3" w14:paraId="17485C44" w14:textId="30C54596">
      <w:pPr>
        <w:spacing w:after="0" w:line="240" w:lineRule="auto"/>
        <w:rPr>
          <w:rFonts w:cs="Times New Roman"/>
        </w:rPr>
      </w:pPr>
    </w:p>
    <w:p w:rsidR="312D9AD3" w:rsidP="312D9AD3" w:rsidRDefault="312D9AD3" w14:paraId="6776D6FB" w14:textId="0A5DFB25">
      <w:pPr>
        <w:spacing w:after="0" w:line="240" w:lineRule="auto"/>
        <w:rPr>
          <w:rFonts w:cs="Times New Roman"/>
        </w:rPr>
      </w:pPr>
    </w:p>
    <w:p w:rsidR="312D9AD3" w:rsidP="312D9AD3" w:rsidRDefault="312D9AD3" w14:paraId="27D1BA76" w14:textId="591CEACD">
      <w:pPr>
        <w:spacing w:after="0" w:line="240" w:lineRule="auto"/>
        <w:rPr>
          <w:rFonts w:cs="Times New Roman"/>
        </w:rPr>
      </w:pPr>
    </w:p>
    <w:p w:rsidR="312D9AD3" w:rsidP="312D9AD3" w:rsidRDefault="312D9AD3" w14:paraId="1AA03F7E" w14:textId="3D011FC3">
      <w:pPr>
        <w:spacing w:after="0" w:line="240" w:lineRule="auto"/>
        <w:rPr>
          <w:rFonts w:cs="Times New Roman"/>
        </w:rPr>
      </w:pPr>
    </w:p>
    <w:p w:rsidR="312D9AD3" w:rsidP="312D9AD3" w:rsidRDefault="312D9AD3" w14:paraId="79A7B9BF" w14:textId="180F7182">
      <w:pPr>
        <w:spacing w:after="0" w:line="240" w:lineRule="auto"/>
        <w:rPr>
          <w:rFonts w:cs="Times New Roman"/>
        </w:rPr>
      </w:pPr>
    </w:p>
    <w:p w:rsidR="312D9AD3" w:rsidP="312D9AD3" w:rsidRDefault="312D9AD3" w14:paraId="076641DC" w14:textId="6C1C96E3">
      <w:pPr>
        <w:spacing w:after="0" w:line="240" w:lineRule="auto"/>
        <w:rPr>
          <w:rFonts w:cs="Times New Roman"/>
        </w:rPr>
      </w:pPr>
    </w:p>
    <w:p w:rsidR="312D9AD3" w:rsidP="312D9AD3" w:rsidRDefault="312D9AD3" w14:paraId="48F41AA0" w14:textId="63480168">
      <w:pPr>
        <w:spacing w:after="0" w:line="240" w:lineRule="auto"/>
        <w:rPr>
          <w:rFonts w:cs="Times New Roman"/>
        </w:rPr>
      </w:pPr>
    </w:p>
    <w:p xmlns:wp14="http://schemas.microsoft.com/office/word/2010/wordml" w:rsidR="0049460F" w:rsidP="00480E6A" w:rsidRDefault="0049460F" w14:paraId="31126E5D" wp14:textId="77777777">
      <w:pPr>
        <w:spacing w:after="0" w:line="240" w:lineRule="auto"/>
        <w:rPr>
          <w:rFonts w:cs="Times New Roman"/>
          <w:szCs w:val="24"/>
        </w:rPr>
      </w:pPr>
    </w:p>
    <w:p xmlns:wp14="http://schemas.microsoft.com/office/word/2010/wordml" w:rsidR="0049460F" w:rsidP="4C40B716" w:rsidRDefault="0049460F" w14:paraId="49E398E2" wp14:textId="301AEE4F">
      <w:pPr>
        <w:pStyle w:val="Normal"/>
        <w:spacing w:after="0" w:line="240" w:lineRule="auto"/>
        <w:rPr>
          <w:rFonts w:cs="Times New Roman"/>
        </w:rPr>
      </w:pPr>
    </w:p>
    <w:p xmlns:wp14="http://schemas.microsoft.com/office/word/2010/wordml" w:rsidRPr="005B518C" w:rsidR="0049460F" w:rsidP="0049460F" w:rsidRDefault="0049460F" w14:paraId="53B9ADD8" wp14:textId="77777777">
      <w:pPr>
        <w:jc w:val="center"/>
        <w:rPr>
          <w:sz w:val="96"/>
          <w:szCs w:val="96"/>
        </w:rPr>
      </w:pPr>
      <w:r w:rsidRPr="005B518C">
        <w:rPr>
          <w:sz w:val="96"/>
          <w:szCs w:val="96"/>
        </w:rPr>
        <w:t xml:space="preserve">Section </w:t>
      </w:r>
      <w:r>
        <w:rPr>
          <w:sz w:val="96"/>
          <w:szCs w:val="96"/>
        </w:rPr>
        <w:t>D</w:t>
      </w:r>
    </w:p>
    <w:p xmlns:wp14="http://schemas.microsoft.com/office/word/2010/wordml" w:rsidRPr="005B518C" w:rsidR="0049460F" w:rsidP="0049460F" w:rsidRDefault="0049460F" w14:paraId="16287F21" wp14:textId="77777777">
      <w:pPr>
        <w:jc w:val="center"/>
        <w:rPr>
          <w:sz w:val="96"/>
          <w:szCs w:val="96"/>
        </w:rPr>
      </w:pPr>
    </w:p>
    <w:p xmlns:wp14="http://schemas.microsoft.com/office/word/2010/wordml" w:rsidRPr="005B518C" w:rsidR="0049460F" w:rsidP="0049460F" w:rsidRDefault="0049460F" w14:paraId="3AEADE3D" wp14:textId="08F90D1F">
      <w:pPr>
        <w:pStyle w:val="Heading1"/>
        <w:jc w:val="center"/>
        <w:rPr>
          <w:rFonts w:ascii="Times New Roman" w:hAnsi="Times New Roman" w:cs="Times New Roman"/>
          <w:sz w:val="96"/>
          <w:szCs w:val="96"/>
        </w:rPr>
      </w:pPr>
      <w:bookmarkStart w:name="_Toc1023524955" w:id="1023124177"/>
      <w:r w:rsidRPr="312D9AD3" w:rsidR="0049460F">
        <w:rPr>
          <w:rFonts w:ascii="Times New Roman" w:hAnsi="Times New Roman" w:cs="Times New Roman"/>
          <w:sz w:val="96"/>
          <w:szCs w:val="96"/>
        </w:rPr>
        <w:t>Tele</w:t>
      </w:r>
      <w:r w:rsidRPr="312D9AD3" w:rsidR="0049460F">
        <w:rPr>
          <w:rFonts w:ascii="Times New Roman" w:hAnsi="Times New Roman" w:cs="Times New Roman"/>
          <w:sz w:val="96"/>
          <w:szCs w:val="96"/>
        </w:rPr>
        <w:t>Health</w:t>
      </w:r>
      <w:r w:rsidRPr="312D9AD3" w:rsidR="0049460F">
        <w:rPr>
          <w:rFonts w:ascii="Times New Roman" w:hAnsi="Times New Roman" w:cs="Times New Roman"/>
          <w:sz w:val="96"/>
          <w:szCs w:val="96"/>
        </w:rPr>
        <w:t xml:space="preserve"> Services</w:t>
      </w:r>
      <w:bookmarkEnd w:id="1023124177"/>
    </w:p>
    <w:p xmlns:wp14="http://schemas.microsoft.com/office/word/2010/wordml" w:rsidR="0049460F" w:rsidP="0049460F" w:rsidRDefault="0049460F" w14:paraId="5BE93A62" wp14:textId="77777777">
      <w:r>
        <w:br w:type="page"/>
      </w:r>
    </w:p>
    <w:p xmlns:wp14="http://schemas.microsoft.com/office/word/2010/wordml" w:rsidRPr="00D958B1" w:rsidR="00D958B1" w:rsidP="00D4106A" w:rsidRDefault="00D4106A" w14:paraId="75ABFC6C" wp14:textId="77777777">
      <w:pPr>
        <w:spacing w:after="0" w:line="240" w:lineRule="auto"/>
        <w:rPr>
          <w:rFonts w:ascii="Calibri" w:hAnsi="Calibri" w:eastAsia="Calibri" w:cs="Times New Roman"/>
          <w:b/>
          <w:sz w:val="28"/>
          <w:szCs w:val="28"/>
        </w:rPr>
      </w:pPr>
      <w:r w:rsidRPr="00D4106A">
        <w:rPr>
          <w:rFonts w:ascii="Calibri" w:hAnsi="Calibri" w:eastAsia="Calibri" w:cs="Times New Roman"/>
          <w:b/>
          <w:sz w:val="28"/>
          <w:szCs w:val="28"/>
        </w:rPr>
        <w:t>25-minute introduction</w:t>
      </w:r>
      <w:r w:rsidRPr="00D958B1" w:rsidR="00D958B1">
        <w:rPr>
          <w:rFonts w:ascii="Calibri" w:hAnsi="Calibri" w:eastAsia="Calibri" w:cs="Times New Roman"/>
          <w:b/>
          <w:sz w:val="28"/>
          <w:szCs w:val="28"/>
        </w:rPr>
        <w:t xml:space="preserve"> to Telemental Health :</w:t>
      </w:r>
    </w:p>
    <w:p xmlns:wp14="http://schemas.microsoft.com/office/word/2010/wordml" w:rsidRPr="00D4106A" w:rsidR="00D4106A" w:rsidP="00D4106A" w:rsidRDefault="00D4106A" w14:paraId="73402300" wp14:textId="77777777">
      <w:pPr>
        <w:spacing w:after="0" w:line="240" w:lineRule="auto"/>
        <w:rPr>
          <w:rFonts w:ascii="Calibri" w:hAnsi="Calibri" w:eastAsia="Calibri" w:cs="Times New Roman"/>
          <w:szCs w:val="24"/>
        </w:rPr>
      </w:pPr>
      <w:r w:rsidRPr="00D4106A">
        <w:rPr>
          <w:rFonts w:ascii="Calibri" w:hAnsi="Calibri" w:eastAsia="Calibri" w:cs="Times New Roman"/>
          <w:szCs w:val="24"/>
        </w:rPr>
        <w:t xml:space="preserve"> (“Dr. Bartee’s Video”) </w:t>
      </w:r>
      <w:hyperlink w:history="1" r:id="rId14">
        <w:r w:rsidRPr="00D4106A">
          <w:rPr>
            <w:rFonts w:ascii="Calibri" w:hAnsi="Calibri" w:eastAsia="Calibri" w:cs="Times New Roman"/>
            <w:color w:val="0563C1"/>
            <w:szCs w:val="24"/>
            <w:u w:val="single"/>
          </w:rPr>
          <w:t>https://youtu.be/tRfJK-WAtg0</w:t>
        </w:r>
      </w:hyperlink>
    </w:p>
    <w:p xmlns:wp14="http://schemas.microsoft.com/office/word/2010/wordml" w:rsidRPr="00D958B1" w:rsidR="0049460F" w:rsidP="0049460F" w:rsidRDefault="0049460F" w14:paraId="384BA73E" wp14:textId="77777777">
      <w:pPr>
        <w:rPr>
          <w:u w:val="single"/>
        </w:rPr>
      </w:pPr>
    </w:p>
    <w:p xmlns:wp14="http://schemas.microsoft.com/office/word/2010/wordml" w:rsidRPr="00D958B1" w:rsidR="00D958B1" w:rsidP="00D958B1" w:rsidRDefault="00D958B1" w14:paraId="164E8DEF" wp14:textId="77777777">
      <w:pPr>
        <w:rPr>
          <w:b/>
          <w:u w:val="single"/>
        </w:rPr>
      </w:pPr>
      <w:r w:rsidRPr="00D958B1">
        <w:rPr>
          <w:b/>
          <w:u w:val="single"/>
        </w:rPr>
        <w:t>TELEFLECTING GUIDELINES</w:t>
      </w:r>
    </w:p>
    <w:p xmlns:wp14="http://schemas.microsoft.com/office/word/2010/wordml" w:rsidRPr="00D958B1" w:rsidR="00D958B1" w:rsidP="00D958B1" w:rsidRDefault="00D958B1" w14:paraId="34B3F2EB" wp14:textId="77777777">
      <w:pPr>
        <w:rPr>
          <w:b/>
        </w:rPr>
      </w:pPr>
    </w:p>
    <w:p xmlns:wp14="http://schemas.microsoft.com/office/word/2010/wordml" w:rsidR="00D958B1" w:rsidP="00D958B1" w:rsidRDefault="00D958B1" w14:paraId="29D6B04F" wp14:textId="49061715">
      <w:pPr>
        <w:spacing w:line="360" w:lineRule="auto"/>
      </w:pPr>
      <w:r w:rsidR="1702A5EE">
        <w:rPr/>
        <w:t xml:space="preserve">We would like to implement the new </w:t>
      </w:r>
      <w:r w:rsidR="1702A5EE">
        <w:rPr/>
        <w:t>teleflecting</w:t>
      </w:r>
      <w:r w:rsidR="1702A5EE">
        <w:rPr/>
        <w:t xml:space="preserve"> team policy for teletherapy reflecting teams. We are always striving to improve our programs, and to </w:t>
      </w:r>
      <w:r w:rsidR="1702A5EE">
        <w:rPr/>
        <w:t>provide</w:t>
      </w:r>
      <w:r w:rsidR="1702A5EE">
        <w:rPr/>
        <w:t xml:space="preserve"> the best educational opportunities possible. We </w:t>
      </w:r>
      <w:r w:rsidR="1702A5EE">
        <w:rPr/>
        <w:t>greatly appreciate</w:t>
      </w:r>
      <w:r w:rsidR="1702A5EE">
        <w:rPr/>
        <w:t xml:space="preserve"> your feedback in making it happen. We hope that the guidelines below will help provide some clarity. If done well, teletherapy-reflecting teams can be therapeutically beneficial to the </w:t>
      </w:r>
      <w:r w:rsidR="1702A5EE">
        <w:rPr/>
        <w:t>client, and</w:t>
      </w:r>
      <w:r w:rsidR="1702A5EE">
        <w:rPr/>
        <w:t xml:space="preserve"> can be a good learning experience for all involved. Tele ’teams should be considered a supplemental learning </w:t>
      </w:r>
      <w:r w:rsidR="1702A5EE">
        <w:rPr/>
        <w:t>experience, and</w:t>
      </w:r>
      <w:r w:rsidR="1702A5EE">
        <w:rPr/>
        <w:t xml:space="preserve"> should not be used as a way to accrue hours in lieu of working directly with clients. </w:t>
      </w:r>
      <w:r w:rsidR="1702A5EE">
        <w:rPr/>
        <w:t>In order to</w:t>
      </w:r>
      <w:r w:rsidR="1702A5EE">
        <w:rPr/>
        <w:t xml:space="preserve"> develop your clinical skills and grow as a clinician, you </w:t>
      </w:r>
      <w:r w:rsidR="1702A5EE">
        <w:rPr/>
        <w:t>have to</w:t>
      </w:r>
      <w:r w:rsidR="1702A5EE">
        <w:rPr/>
        <w:t xml:space="preserve"> practice. Take advantage of the opportunity to practice and learn in an environment where you have support</w:t>
      </w:r>
      <w:r w:rsidR="1702A5EE">
        <w:rPr/>
        <w:t xml:space="preserve">.  </w:t>
      </w:r>
    </w:p>
    <w:p xmlns:wp14="http://schemas.microsoft.com/office/word/2010/wordml" w:rsidR="00D958B1" w:rsidP="3BBC3299" w:rsidRDefault="00D958B1" w14:paraId="7641AD69" wp14:textId="04CEAB5B">
      <w:pPr>
        <w:pStyle w:val="ListParagraph"/>
        <w:numPr>
          <w:ilvl w:val="0"/>
          <w:numId w:val="13"/>
        </w:numPr>
        <w:spacing w:after="0" w:line="360" w:lineRule="auto"/>
        <w:rPr>
          <w:rFonts w:ascii="Times New Roman" w:hAnsi="Times New Roman" w:eastAsia="Times New Roman" w:cs="Times New Roman"/>
          <w:color w:val="0E101A"/>
          <w:sz w:val="24"/>
          <w:szCs w:val="24"/>
        </w:rPr>
      </w:pPr>
      <w:r w:rsidRPr="735DAFED" w:rsidR="1702A5EE">
        <w:rPr>
          <w:b w:val="1"/>
          <w:bCs w:val="1"/>
        </w:rPr>
        <w:t>Teletherapy Reflecting Team (</w:t>
      </w:r>
      <w:r w:rsidRPr="735DAFED" w:rsidR="1702A5EE">
        <w:rPr>
          <w:b w:val="1"/>
          <w:bCs w:val="1"/>
        </w:rPr>
        <w:t>Teleflecting</w:t>
      </w:r>
      <w:r w:rsidRPr="735DAFED" w:rsidR="1702A5EE">
        <w:rPr>
          <w:b w:val="1"/>
          <w:bCs w:val="1"/>
        </w:rPr>
        <w:t>) Guidelines</w:t>
      </w:r>
      <w:r w:rsidRPr="735DAFED" w:rsidR="1702A5EE">
        <w:rPr>
          <w:b w:val="1"/>
          <w:bCs w:val="1"/>
        </w:rPr>
        <w:t xml:space="preserve">: </w:t>
      </w:r>
      <w:r w:rsidR="1702A5EE">
        <w:rPr/>
        <w:t xml:space="preserve"> When</w:t>
      </w:r>
      <w:r w:rsidR="1702A5EE">
        <w:rPr/>
        <w:t xml:space="preserve"> </w:t>
      </w:r>
      <w:r w:rsidR="1702A5EE">
        <w:rPr/>
        <w:t xml:space="preserve">– </w:t>
      </w:r>
      <w:r w:rsidR="6B7B7D31">
        <w:rPr/>
        <w:t xml:space="preserve"> </w:t>
      </w:r>
      <w:r w:rsidRPr="735DAFED" w:rsidR="6B7B7D31">
        <w:rPr>
          <w:rFonts w:eastAsia="Times New Roman" w:cs="Times New Roman"/>
          <w:b w:val="1"/>
          <w:bCs w:val="1"/>
          <w:color w:val="0E101A"/>
          <w:u w:val="single"/>
        </w:rPr>
        <w:t>BEFORE</w:t>
      </w:r>
      <w:r w:rsidRPr="735DAFED" w:rsidR="6B7B7D31">
        <w:rPr>
          <w:rFonts w:eastAsia="Times New Roman" w:cs="Times New Roman"/>
          <w:b w:val="1"/>
          <w:bCs w:val="1"/>
          <w:color w:val="0E101A"/>
          <w:u w:val="single"/>
        </w:rPr>
        <w:t xml:space="preserve"> </w:t>
      </w:r>
      <w:r w:rsidRPr="735DAFED" w:rsidR="443B611B">
        <w:rPr>
          <w:rFonts w:eastAsia="Times New Roman" w:cs="Times New Roman"/>
          <w:color w:val="0E101A"/>
        </w:rPr>
        <w:t>entering the “room” make sure your camera is off and your microphone is muted.</w:t>
      </w:r>
    </w:p>
    <w:p xmlns:wp14="http://schemas.microsoft.com/office/word/2010/wordml" w:rsidR="00D958B1" w:rsidP="735DAFED" w:rsidRDefault="00D958B1" w14:paraId="0A6959E7" wp14:textId="6AD34226">
      <w:pPr>
        <w:pStyle w:val="ListParagraph"/>
        <w:numPr>
          <w:ilvl w:val="0"/>
          <w:numId w:val="13"/>
        </w:numPr>
        <w:suppressLineNumbers w:val="0"/>
        <w:bidi w:val="0"/>
        <w:spacing w:before="0" w:beforeAutospacing="off" w:after="0" w:afterAutospacing="off" w:line="360" w:lineRule="auto"/>
        <w:ind w:left="720" w:right="0" w:hanging="360"/>
        <w:jc w:val="left"/>
        <w:rPr>
          <w:color w:val="0E101A"/>
          <w:sz w:val="24"/>
          <w:szCs w:val="24"/>
        </w:rPr>
      </w:pPr>
      <w:r w:rsidRPr="735DAFED" w:rsidR="1702A5EE">
        <w:rPr>
          <w:b w:val="1"/>
          <w:bCs w:val="1"/>
        </w:rPr>
        <w:t xml:space="preserve">Therapists should leave about 5 - 10 min. </w:t>
      </w:r>
      <w:r w:rsidR="1702A5EE">
        <w:rPr/>
        <w:t xml:space="preserve">during the session to consult with their teletherapy reflecting team. The flow of every session is a bit different; use your clinical judgement to </w:t>
      </w:r>
      <w:r w:rsidR="1702A5EE">
        <w:rPr/>
        <w:t>determine</w:t>
      </w:r>
      <w:r w:rsidR="1702A5EE">
        <w:rPr/>
        <w:t xml:space="preserve"> when you can ask the clients to take </w:t>
      </w:r>
      <w:r w:rsidR="1702A5EE">
        <w:rPr/>
        <w:t>5 min</w:t>
      </w:r>
      <w:r w:rsidR="1702A5EE">
        <w:rPr/>
        <w:t xml:space="preserve"> break to consult with your tele’ team. It is </w:t>
      </w:r>
      <w:r w:rsidR="1702A5EE">
        <w:rPr/>
        <w:t>a good idea</w:t>
      </w:r>
      <w:r w:rsidR="1702A5EE">
        <w:rPr/>
        <w:t xml:space="preserve"> to set a general timeline for the </w:t>
      </w:r>
      <w:r w:rsidR="1702A5EE">
        <w:rPr/>
        <w:t>teleflecting</w:t>
      </w:r>
      <w:r w:rsidR="1702A5EE">
        <w:rPr/>
        <w:t xml:space="preserve"> team and then </w:t>
      </w:r>
      <w:r w:rsidR="1702A5EE">
        <w:rPr/>
        <w:t>adjust</w:t>
      </w:r>
      <w:r w:rsidR="1702A5EE">
        <w:rPr/>
        <w:t xml:space="preserve"> as necessary. This way your client knows what to expect. (</w:t>
      </w:r>
      <w:r w:rsidR="1702A5EE">
        <w:rPr/>
        <w:t>Approximately 30</w:t>
      </w:r>
      <w:r w:rsidR="1702A5EE">
        <w:rPr/>
        <w:t xml:space="preserve"> to 40 minutes after the hour is a good rule of thumb)</w:t>
      </w:r>
      <w:r w:rsidR="1702A5EE">
        <w:rPr/>
        <w:t xml:space="preserve">.  </w:t>
      </w:r>
      <w:r w:rsidR="1702A5EE">
        <w:rPr/>
        <w:t xml:space="preserve">How Long – Teleflecting team consultation should last approximately 5 minutes, and no more than 10 minutes. If it works with the flow of the session, it can be </w:t>
      </w:r>
      <w:r w:rsidR="1702A5EE">
        <w:rPr/>
        <w:t>a good idea</w:t>
      </w:r>
      <w:r w:rsidR="1702A5EE">
        <w:rPr/>
        <w:t xml:space="preserve"> to leave your client(s) with a question or something to think about while you consult with the team. This can make the time you will be out of the teletherapy session more productive for the client(s)</w:t>
      </w:r>
      <w:r w:rsidR="1702A5EE">
        <w:rPr/>
        <w:t xml:space="preserve">.  </w:t>
      </w:r>
      <w:r w:rsidR="066EF7CD">
        <w:rPr/>
        <w:t>Place the client in a breakout room while you conduct your reflection.</w:t>
      </w:r>
      <w:r w:rsidR="1702A5EE">
        <w:rPr/>
        <w:t xml:space="preserve"> You can consult with your colleagues who are online in the same teletherapy session </w:t>
      </w:r>
      <w:r w:rsidR="1702A5EE">
        <w:rPr/>
        <w:t>with</w:t>
      </w:r>
      <w:r w:rsidR="1702A5EE">
        <w:rPr/>
        <w:t xml:space="preserve"> you during this time</w:t>
      </w:r>
      <w:r w:rsidR="3DCEA5D9">
        <w:rPr/>
        <w:t>.</w:t>
      </w:r>
      <w:r w:rsidR="1702A5EE">
        <w:rPr/>
        <w:t xml:space="preserve"> Ask your colleagues to share </w:t>
      </w:r>
      <w:r w:rsidR="1702A5EE">
        <w:rPr/>
        <w:t>with you their notes</w:t>
      </w:r>
      <w:r w:rsidR="1702A5EE">
        <w:rPr/>
        <w:t xml:space="preserve"> using the share tool online (every platform usually has a share document tool) or they can share their notes by writing these in the chat box. Discuss with your colleagues their online feedback. Let them enable their microphones one at a time. Every student will be able to make one or two comments. Be mindful of the time! You have only about 5 to 10min for this process. </w:t>
      </w:r>
    </w:p>
    <w:p xmlns:wp14="http://schemas.microsoft.com/office/word/2010/wordml" w:rsidR="00D958B1" w:rsidP="4C40B716" w:rsidRDefault="00D958B1" w14:paraId="7F96AB29" wp14:textId="04C86F3A">
      <w:pPr>
        <w:pStyle w:val="ListParagraph"/>
        <w:numPr>
          <w:ilvl w:val="0"/>
          <w:numId w:val="13"/>
        </w:numPr>
        <w:spacing w:line="360" w:lineRule="auto"/>
        <w:rPr/>
      </w:pPr>
      <w:r w:rsidRPr="735DAFED" w:rsidR="1702A5EE">
        <w:rPr>
          <w:b w:val="1"/>
          <w:bCs w:val="1"/>
        </w:rPr>
        <w:t xml:space="preserve">Role of the Primary Therapist </w:t>
      </w:r>
      <w:r w:rsidR="1702A5EE">
        <w:rPr/>
        <w:t xml:space="preserve">– Take charge of </w:t>
      </w:r>
      <w:r w:rsidR="1702A5EE">
        <w:rPr/>
        <w:t>the reflecting</w:t>
      </w:r>
      <w:r w:rsidR="1702A5EE">
        <w:rPr/>
        <w:t xml:space="preserve"> team experience! As the primary therapist in the reflecting team experience, it is your responsibility to set a goal for what you hope to </w:t>
      </w:r>
      <w:r w:rsidR="1702A5EE">
        <w:rPr/>
        <w:t>accomplish</w:t>
      </w:r>
      <w:r w:rsidR="1702A5EE">
        <w:rPr/>
        <w:t xml:space="preserve"> with the reflecting team. For example: “I would like you to pay attention to the mother and daughter dynamic. “Go into the reflecting team consultation with a plan, and let the team know exactly how they can help you. If you can consult with the team prior to the session, and let them know your goal, this is preferable but not necessary. </w:t>
      </w:r>
      <w:r w:rsidR="1702A5EE">
        <w:rPr/>
        <w:t>Remember - the feedback you receive is something to think about, and not necessarily something, that has to be applied (especially during that session).</w:t>
      </w:r>
      <w:r w:rsidR="1702A5EE">
        <w:rPr/>
        <w:t xml:space="preserve"> You are the one who </w:t>
      </w:r>
      <w:r w:rsidR="1702A5EE">
        <w:rPr/>
        <w:t>ultimately decides</w:t>
      </w:r>
      <w:r w:rsidR="1702A5EE">
        <w:rPr/>
        <w:t xml:space="preserve">! The primary therapist may ask the clients toward the end of the session to comment on what was most notable for them as they listened to the reflecting team discussion. For example:” What stood out for you from the reflecting team’s comments?” </w:t>
      </w:r>
    </w:p>
    <w:p xmlns:wp14="http://schemas.microsoft.com/office/word/2010/wordml" w:rsidR="00D958B1" w:rsidP="4C40B716" w:rsidRDefault="00D958B1" w14:paraId="12F40E89" wp14:textId="1C220F8F">
      <w:pPr>
        <w:pStyle w:val="ListParagraph"/>
        <w:numPr>
          <w:ilvl w:val="0"/>
          <w:numId w:val="13"/>
        </w:numPr>
        <w:spacing w:line="360" w:lineRule="auto"/>
        <w:rPr/>
      </w:pPr>
      <w:r w:rsidRPr="735DAFED" w:rsidR="1702A5EE">
        <w:rPr>
          <w:b w:val="1"/>
          <w:bCs w:val="1"/>
        </w:rPr>
        <w:t>Role of the Reflecting Team</w:t>
      </w:r>
      <w:r w:rsidR="1702A5EE">
        <w:rPr/>
        <w:t xml:space="preserve"> – Observe the entire session. It may be helpful for everyone to take notes, and then use the online share tool to share all the feedback. Be encouraging and supportive. Be aware that the therapist might be feeling overwhelmed or anxious. Put yourself in their shoes and think about what might be helpful to you in that situation. Use the statement, “I noticed…. And I wonder….” Keep it short and simple. Use curiosity to express areas of exploration, “I wonder…”  </w:t>
      </w:r>
      <w:r w:rsidR="1702A5EE">
        <w:rPr/>
        <w:t xml:space="preserve"> </w:t>
      </w:r>
    </w:p>
    <w:p xmlns:wp14="http://schemas.microsoft.com/office/word/2010/wordml" w:rsidR="00D958B1" w:rsidP="735DAFED" w:rsidRDefault="00D958B1" w14:paraId="1A37D3F4" wp14:textId="77777777">
      <w:pPr>
        <w:pStyle w:val="ListParagraph"/>
        <w:numPr>
          <w:ilvl w:val="0"/>
          <w:numId w:val="13"/>
        </w:numPr>
        <w:spacing w:line="360" w:lineRule="auto"/>
        <w:rPr/>
      </w:pPr>
      <w:r w:rsidR="00D958B1">
        <w:rPr/>
        <w:t>For example</w:t>
      </w:r>
      <w:r w:rsidR="00D958B1">
        <w:rPr/>
        <w:t>:  “</w:t>
      </w:r>
      <w:r w:rsidR="00D958B1">
        <w:rPr/>
        <w:t xml:space="preserve">I notice this couple is able to express love even though they have areas of strong disagreement,” “I wonder how they were able to do this?” “I noticed this family’s ability to see through their son’s stealing behavior—to see his strengths!”  “I wonder how they could do this on regular basis.”  </w:t>
      </w:r>
    </w:p>
    <w:p w:rsidR="1702A5EE" w:rsidP="735DAFED" w:rsidRDefault="1702A5EE" w14:paraId="1A5A0EA1" w14:textId="3ED66EF0">
      <w:pPr>
        <w:pStyle w:val="Body"/>
        <w:numPr>
          <w:ilvl w:val="0"/>
          <w:numId w:val="13"/>
        </w:numPr>
        <w:spacing w:after="0" w:line="480" w:lineRule="auto"/>
        <w:rPr/>
      </w:pPr>
      <w:r w:rsidRPr="735DAFED" w:rsidR="1702A5EE">
        <w:rPr>
          <w:rFonts w:ascii="Times New Roman" w:hAnsi="Times New Roman" w:eastAsia="Times New Roman" w:cs="Times New Roman"/>
        </w:rPr>
        <w:t xml:space="preserve">“I wonder </w:t>
      </w:r>
      <w:r w:rsidRPr="735DAFED" w:rsidR="1702A5EE">
        <w:rPr>
          <w:rFonts w:ascii="Times New Roman" w:hAnsi="Times New Roman" w:eastAsia="Times New Roman" w:cs="Times New Roman"/>
        </w:rPr>
        <w:t>what</w:t>
      </w:r>
      <w:r w:rsidRPr="735DAFED" w:rsidR="1702A5EE">
        <w:rPr>
          <w:rFonts w:ascii="Times New Roman" w:hAnsi="Times New Roman" w:eastAsia="Times New Roman" w:cs="Times New Roman"/>
        </w:rPr>
        <w:t xml:space="preserve"> </w:t>
      </w:r>
      <w:r w:rsidRPr="735DAFED" w:rsidR="1702A5EE">
        <w:rPr>
          <w:rFonts w:ascii="Times New Roman" w:hAnsi="Times New Roman" w:eastAsia="Times New Roman" w:cs="Times New Roman"/>
        </w:rPr>
        <w:t>the</w:t>
      </w:r>
      <w:r w:rsidRPr="735DAFED" w:rsidR="1702A5EE">
        <w:rPr>
          <w:rFonts w:ascii="Times New Roman" w:hAnsi="Times New Roman" w:eastAsia="Times New Roman" w:cs="Times New Roman"/>
        </w:rPr>
        <w:t xml:space="preserve"> family </w:t>
      </w:r>
      <w:r w:rsidRPr="735DAFED" w:rsidR="1702A5EE">
        <w:rPr>
          <w:rFonts w:ascii="Times New Roman" w:hAnsi="Times New Roman" w:eastAsia="Times New Roman" w:cs="Times New Roman"/>
        </w:rPr>
        <w:t>might</w:t>
      </w:r>
      <w:r w:rsidRPr="735DAFED" w:rsidR="1702A5EE">
        <w:rPr>
          <w:rFonts w:ascii="Times New Roman" w:hAnsi="Times New Roman" w:eastAsia="Times New Roman" w:cs="Times New Roman"/>
        </w:rPr>
        <w:t xml:space="preserve"> say </w:t>
      </w:r>
      <w:r w:rsidRPr="735DAFED" w:rsidR="1702A5EE">
        <w:rPr>
          <w:rFonts w:ascii="Times New Roman" w:hAnsi="Times New Roman" w:eastAsia="Times New Roman" w:cs="Times New Roman"/>
        </w:rPr>
        <w:t>if</w:t>
      </w:r>
      <w:r w:rsidRPr="735DAFED" w:rsidR="1702A5EE">
        <w:rPr>
          <w:rFonts w:ascii="Times New Roman" w:hAnsi="Times New Roman" w:eastAsia="Times New Roman" w:cs="Times New Roman"/>
        </w:rPr>
        <w:t xml:space="preserve"> </w:t>
      </w:r>
      <w:r w:rsidRPr="735DAFED" w:rsidR="1702A5EE">
        <w:rPr>
          <w:rFonts w:ascii="Times New Roman" w:hAnsi="Times New Roman" w:eastAsia="Times New Roman" w:cs="Times New Roman"/>
        </w:rPr>
        <w:t>the</w:t>
      </w:r>
      <w:r w:rsidRPr="735DAFED" w:rsidR="1702A5EE">
        <w:rPr>
          <w:rFonts w:ascii="Times New Roman" w:hAnsi="Times New Roman" w:eastAsia="Times New Roman" w:cs="Times New Roman"/>
        </w:rPr>
        <w:t xml:space="preserve"> </w:t>
      </w:r>
      <w:r w:rsidRPr="735DAFED" w:rsidR="1702A5EE">
        <w:rPr>
          <w:rFonts w:ascii="Times New Roman" w:hAnsi="Times New Roman" w:eastAsia="Times New Roman" w:cs="Times New Roman"/>
        </w:rPr>
        <w:t>therapist</w:t>
      </w:r>
      <w:r w:rsidRPr="735DAFED" w:rsidR="1702A5EE">
        <w:rPr>
          <w:rFonts w:ascii="Times New Roman" w:hAnsi="Times New Roman" w:eastAsia="Times New Roman" w:cs="Times New Roman"/>
        </w:rPr>
        <w:t xml:space="preserve"> </w:t>
      </w:r>
      <w:r w:rsidRPr="735DAFED" w:rsidR="1702A5EE">
        <w:rPr>
          <w:rFonts w:ascii="Times New Roman" w:hAnsi="Times New Roman" w:eastAsia="Times New Roman" w:cs="Times New Roman"/>
        </w:rPr>
        <w:t>explored</w:t>
      </w:r>
      <w:r w:rsidRPr="735DAFED" w:rsidR="1702A5EE">
        <w:rPr>
          <w:rFonts w:ascii="Times New Roman" w:hAnsi="Times New Roman" w:eastAsia="Times New Roman" w:cs="Times New Roman"/>
        </w:rPr>
        <w:t xml:space="preserve"> </w:t>
      </w:r>
      <w:r w:rsidRPr="735DAFED" w:rsidR="1702A5EE">
        <w:rPr>
          <w:rFonts w:ascii="Times New Roman" w:hAnsi="Times New Roman" w:eastAsia="Times New Roman" w:cs="Times New Roman"/>
        </w:rPr>
        <w:t>exceptions</w:t>
      </w:r>
      <w:r w:rsidRPr="735DAFED" w:rsidR="1702A5EE">
        <w:rPr>
          <w:rFonts w:ascii="Times New Roman" w:hAnsi="Times New Roman" w:eastAsia="Times New Roman" w:cs="Times New Roman"/>
        </w:rPr>
        <w:t xml:space="preserve"> </w:t>
      </w:r>
      <w:r w:rsidRPr="735DAFED" w:rsidR="1702A5EE">
        <w:rPr>
          <w:rFonts w:ascii="Times New Roman" w:hAnsi="Times New Roman" w:eastAsia="Times New Roman" w:cs="Times New Roman"/>
        </w:rPr>
        <w:t>to</w:t>
      </w:r>
      <w:r w:rsidRPr="735DAFED" w:rsidR="1702A5EE">
        <w:rPr>
          <w:rFonts w:ascii="Times New Roman" w:hAnsi="Times New Roman" w:eastAsia="Times New Roman" w:cs="Times New Roman"/>
        </w:rPr>
        <w:t xml:space="preserve"> </w:t>
      </w:r>
      <w:r w:rsidRPr="735DAFED" w:rsidR="1702A5EE">
        <w:rPr>
          <w:rFonts w:ascii="Times New Roman" w:hAnsi="Times New Roman" w:eastAsia="Times New Roman" w:cs="Times New Roman"/>
        </w:rPr>
        <w:t>the</w:t>
      </w:r>
      <w:r w:rsidRPr="735DAFED" w:rsidR="1702A5EE">
        <w:rPr>
          <w:rFonts w:ascii="Times New Roman" w:hAnsi="Times New Roman" w:eastAsia="Times New Roman" w:cs="Times New Roman"/>
        </w:rPr>
        <w:t xml:space="preserve"> </w:t>
      </w:r>
      <w:r w:rsidRPr="735DAFED" w:rsidR="1702A5EE">
        <w:rPr>
          <w:rFonts w:ascii="Times New Roman" w:hAnsi="Times New Roman" w:eastAsia="Times New Roman" w:cs="Times New Roman"/>
        </w:rPr>
        <w:t>problem</w:t>
      </w:r>
      <w:r w:rsidRPr="735DAFED" w:rsidR="1702A5EE">
        <w:rPr>
          <w:rFonts w:ascii="Times New Roman" w:hAnsi="Times New Roman" w:eastAsia="Times New Roman" w:cs="Times New Roman"/>
        </w:rPr>
        <w:t xml:space="preserve">,” “I wonder </w:t>
      </w:r>
      <w:r w:rsidRPr="735DAFED" w:rsidR="1702A5EE">
        <w:rPr>
          <w:rFonts w:ascii="Times New Roman" w:hAnsi="Times New Roman" w:eastAsia="Times New Roman" w:cs="Times New Roman"/>
        </w:rPr>
        <w:t>how</w:t>
      </w:r>
      <w:r w:rsidRPr="735DAFED" w:rsidR="1702A5EE">
        <w:rPr>
          <w:rFonts w:ascii="Times New Roman" w:hAnsi="Times New Roman" w:eastAsia="Times New Roman" w:cs="Times New Roman"/>
        </w:rPr>
        <w:t xml:space="preserve"> </w:t>
      </w:r>
      <w:r w:rsidRPr="735DAFED" w:rsidR="1702A5EE">
        <w:rPr>
          <w:rFonts w:ascii="Times New Roman" w:hAnsi="Times New Roman" w:eastAsia="Times New Roman" w:cs="Times New Roman"/>
        </w:rPr>
        <w:t>the</w:t>
      </w:r>
      <w:r w:rsidRPr="735DAFED" w:rsidR="1702A5EE">
        <w:rPr>
          <w:rFonts w:ascii="Times New Roman" w:hAnsi="Times New Roman" w:eastAsia="Times New Roman" w:cs="Times New Roman"/>
        </w:rPr>
        <w:t xml:space="preserve"> family </w:t>
      </w:r>
      <w:r w:rsidRPr="735DAFED" w:rsidR="1702A5EE">
        <w:rPr>
          <w:rFonts w:ascii="Times New Roman" w:hAnsi="Times New Roman" w:eastAsia="Times New Roman" w:cs="Times New Roman"/>
        </w:rPr>
        <w:t>might</w:t>
      </w:r>
      <w:r w:rsidRPr="735DAFED" w:rsidR="1702A5EE">
        <w:rPr>
          <w:rFonts w:ascii="Times New Roman" w:hAnsi="Times New Roman" w:eastAsia="Times New Roman" w:cs="Times New Roman"/>
        </w:rPr>
        <w:t xml:space="preserve"> </w:t>
      </w:r>
      <w:r w:rsidRPr="735DAFED" w:rsidR="1702A5EE">
        <w:rPr>
          <w:rFonts w:ascii="Times New Roman" w:hAnsi="Times New Roman" w:eastAsia="Times New Roman" w:cs="Times New Roman"/>
        </w:rPr>
        <w:t>respond</w:t>
      </w:r>
      <w:r w:rsidRPr="735DAFED" w:rsidR="1702A5EE">
        <w:rPr>
          <w:rFonts w:ascii="Times New Roman" w:hAnsi="Times New Roman" w:eastAsia="Times New Roman" w:cs="Times New Roman"/>
        </w:rPr>
        <w:t xml:space="preserve"> </w:t>
      </w:r>
      <w:r w:rsidRPr="735DAFED" w:rsidR="1702A5EE">
        <w:rPr>
          <w:rFonts w:ascii="Times New Roman" w:hAnsi="Times New Roman" w:eastAsia="Times New Roman" w:cs="Times New Roman"/>
        </w:rPr>
        <w:t>if</w:t>
      </w:r>
      <w:r w:rsidRPr="735DAFED" w:rsidR="1702A5EE">
        <w:rPr>
          <w:rFonts w:ascii="Times New Roman" w:hAnsi="Times New Roman" w:eastAsia="Times New Roman" w:cs="Times New Roman"/>
        </w:rPr>
        <w:t xml:space="preserve"> </w:t>
      </w:r>
      <w:r w:rsidRPr="735DAFED" w:rsidR="1702A5EE">
        <w:rPr>
          <w:rFonts w:ascii="Times New Roman" w:hAnsi="Times New Roman" w:eastAsia="Times New Roman" w:cs="Times New Roman"/>
        </w:rPr>
        <w:t>the</w:t>
      </w:r>
      <w:r w:rsidRPr="735DAFED" w:rsidR="1702A5EE">
        <w:rPr>
          <w:rFonts w:ascii="Times New Roman" w:hAnsi="Times New Roman" w:eastAsia="Times New Roman" w:cs="Times New Roman"/>
        </w:rPr>
        <w:t xml:space="preserve"> </w:t>
      </w:r>
      <w:r w:rsidRPr="735DAFED" w:rsidR="1702A5EE">
        <w:rPr>
          <w:rFonts w:ascii="Times New Roman" w:hAnsi="Times New Roman" w:eastAsia="Times New Roman" w:cs="Times New Roman"/>
        </w:rPr>
        <w:t>therapist</w:t>
      </w:r>
      <w:r w:rsidRPr="735DAFED" w:rsidR="1702A5EE">
        <w:rPr>
          <w:rFonts w:ascii="Times New Roman" w:hAnsi="Times New Roman" w:eastAsia="Times New Roman" w:cs="Times New Roman"/>
        </w:rPr>
        <w:t xml:space="preserve"> </w:t>
      </w:r>
      <w:r w:rsidRPr="735DAFED" w:rsidR="1702A5EE">
        <w:rPr>
          <w:rFonts w:ascii="Times New Roman" w:hAnsi="Times New Roman" w:eastAsia="Times New Roman" w:cs="Times New Roman"/>
        </w:rPr>
        <w:t>externalized</w:t>
      </w:r>
      <w:r w:rsidRPr="735DAFED" w:rsidR="1702A5EE">
        <w:rPr>
          <w:rFonts w:ascii="Times New Roman" w:hAnsi="Times New Roman" w:eastAsia="Times New Roman" w:cs="Times New Roman"/>
        </w:rPr>
        <w:t xml:space="preserve"> </w:t>
      </w:r>
      <w:r w:rsidRPr="735DAFED" w:rsidR="1702A5EE">
        <w:rPr>
          <w:rFonts w:ascii="Times New Roman" w:hAnsi="Times New Roman" w:eastAsia="Times New Roman" w:cs="Times New Roman"/>
        </w:rPr>
        <w:t>the</w:t>
      </w:r>
      <w:r w:rsidRPr="735DAFED" w:rsidR="1702A5EE">
        <w:rPr>
          <w:rFonts w:ascii="Times New Roman" w:hAnsi="Times New Roman" w:eastAsia="Times New Roman" w:cs="Times New Roman"/>
        </w:rPr>
        <w:t xml:space="preserve"> </w:t>
      </w:r>
      <w:r w:rsidRPr="735DAFED" w:rsidR="1702A5EE">
        <w:rPr>
          <w:rFonts w:ascii="Times New Roman" w:hAnsi="Times New Roman" w:eastAsia="Times New Roman" w:cs="Times New Roman"/>
        </w:rPr>
        <w:t>problem</w:t>
      </w:r>
      <w:r w:rsidRPr="735DAFED" w:rsidR="1702A5EE">
        <w:rPr>
          <w:rFonts w:ascii="Times New Roman" w:hAnsi="Times New Roman" w:eastAsia="Times New Roman" w:cs="Times New Roman"/>
        </w:rPr>
        <w:t xml:space="preserve">,” or “I </w:t>
      </w:r>
      <w:r w:rsidRPr="735DAFED" w:rsidR="1702A5EE">
        <w:rPr>
          <w:rFonts w:ascii="Times New Roman" w:hAnsi="Times New Roman" w:eastAsia="Times New Roman" w:cs="Times New Roman"/>
        </w:rPr>
        <w:t>am</w:t>
      </w:r>
      <w:r w:rsidRPr="735DAFED" w:rsidR="1702A5EE">
        <w:rPr>
          <w:rFonts w:ascii="Times New Roman" w:hAnsi="Times New Roman" w:eastAsia="Times New Roman" w:cs="Times New Roman"/>
        </w:rPr>
        <w:t xml:space="preserve"> </w:t>
      </w:r>
      <w:r w:rsidRPr="735DAFED" w:rsidR="1702A5EE">
        <w:rPr>
          <w:rFonts w:ascii="Times New Roman" w:hAnsi="Times New Roman" w:eastAsia="Times New Roman" w:cs="Times New Roman"/>
        </w:rPr>
        <w:t>curious</w:t>
      </w:r>
      <w:r w:rsidRPr="735DAFED" w:rsidR="1702A5EE">
        <w:rPr>
          <w:rFonts w:ascii="Times New Roman" w:hAnsi="Times New Roman" w:eastAsia="Times New Roman" w:cs="Times New Roman"/>
        </w:rPr>
        <w:t xml:space="preserve"> </w:t>
      </w:r>
      <w:r w:rsidRPr="735DAFED" w:rsidR="1702A5EE">
        <w:rPr>
          <w:rFonts w:ascii="Times New Roman" w:hAnsi="Times New Roman" w:eastAsia="Times New Roman" w:cs="Times New Roman"/>
        </w:rPr>
        <w:t>if</w:t>
      </w:r>
      <w:r w:rsidRPr="735DAFED" w:rsidR="1702A5EE">
        <w:rPr>
          <w:rFonts w:ascii="Times New Roman" w:hAnsi="Times New Roman" w:eastAsia="Times New Roman" w:cs="Times New Roman"/>
        </w:rPr>
        <w:t xml:space="preserve"> </w:t>
      </w:r>
      <w:r w:rsidRPr="735DAFED" w:rsidR="1702A5EE">
        <w:rPr>
          <w:rFonts w:ascii="Times New Roman" w:hAnsi="Times New Roman" w:eastAsia="Times New Roman" w:cs="Times New Roman"/>
        </w:rPr>
        <w:t>the</w:t>
      </w:r>
      <w:r w:rsidRPr="735DAFED" w:rsidR="1702A5EE">
        <w:rPr>
          <w:rFonts w:ascii="Times New Roman" w:hAnsi="Times New Roman" w:eastAsia="Times New Roman" w:cs="Times New Roman"/>
        </w:rPr>
        <w:t xml:space="preserve"> teenager </w:t>
      </w:r>
      <w:r w:rsidRPr="735DAFED" w:rsidR="1702A5EE">
        <w:rPr>
          <w:rFonts w:ascii="Times New Roman" w:hAnsi="Times New Roman" w:eastAsia="Times New Roman" w:cs="Times New Roman"/>
        </w:rPr>
        <w:t>might</w:t>
      </w:r>
      <w:r w:rsidRPr="735DAFED" w:rsidR="1702A5EE">
        <w:rPr>
          <w:rFonts w:ascii="Times New Roman" w:hAnsi="Times New Roman" w:eastAsia="Times New Roman" w:cs="Times New Roman"/>
        </w:rPr>
        <w:t xml:space="preserve"> </w:t>
      </w:r>
      <w:r w:rsidRPr="735DAFED" w:rsidR="1702A5EE">
        <w:rPr>
          <w:rFonts w:ascii="Times New Roman" w:hAnsi="Times New Roman" w:eastAsia="Times New Roman" w:cs="Times New Roman"/>
        </w:rPr>
        <w:t>be</w:t>
      </w:r>
      <w:r w:rsidRPr="735DAFED" w:rsidR="1702A5EE">
        <w:rPr>
          <w:rFonts w:ascii="Times New Roman" w:hAnsi="Times New Roman" w:eastAsia="Times New Roman" w:cs="Times New Roman"/>
        </w:rPr>
        <w:t xml:space="preserve"> more </w:t>
      </w:r>
      <w:r w:rsidRPr="735DAFED" w:rsidR="1702A5EE">
        <w:rPr>
          <w:rFonts w:ascii="Times New Roman" w:hAnsi="Times New Roman" w:eastAsia="Times New Roman" w:cs="Times New Roman"/>
        </w:rPr>
        <w:t>engaged</w:t>
      </w:r>
      <w:r w:rsidRPr="735DAFED" w:rsidR="1702A5EE">
        <w:rPr>
          <w:rFonts w:ascii="Times New Roman" w:hAnsi="Times New Roman" w:eastAsia="Times New Roman" w:cs="Times New Roman"/>
        </w:rPr>
        <w:t xml:space="preserve"> </w:t>
      </w:r>
      <w:r w:rsidRPr="735DAFED" w:rsidR="1702A5EE">
        <w:rPr>
          <w:rFonts w:ascii="Times New Roman" w:hAnsi="Times New Roman" w:eastAsia="Times New Roman" w:cs="Times New Roman"/>
        </w:rPr>
        <w:t>if</w:t>
      </w:r>
      <w:r w:rsidRPr="735DAFED" w:rsidR="1702A5EE">
        <w:rPr>
          <w:rFonts w:ascii="Times New Roman" w:hAnsi="Times New Roman" w:eastAsia="Times New Roman" w:cs="Times New Roman"/>
        </w:rPr>
        <w:t xml:space="preserve"> </w:t>
      </w:r>
      <w:r w:rsidRPr="735DAFED" w:rsidR="1702A5EE">
        <w:rPr>
          <w:rFonts w:ascii="Times New Roman" w:hAnsi="Times New Roman" w:eastAsia="Times New Roman" w:cs="Times New Roman"/>
        </w:rPr>
        <w:t>the</w:t>
      </w:r>
      <w:r w:rsidRPr="735DAFED" w:rsidR="1702A5EE">
        <w:rPr>
          <w:rFonts w:ascii="Times New Roman" w:hAnsi="Times New Roman" w:eastAsia="Times New Roman" w:cs="Times New Roman"/>
        </w:rPr>
        <w:t xml:space="preserve"> </w:t>
      </w:r>
      <w:r w:rsidRPr="735DAFED" w:rsidR="1702A5EE">
        <w:rPr>
          <w:rFonts w:ascii="Times New Roman" w:hAnsi="Times New Roman" w:eastAsia="Times New Roman" w:cs="Times New Roman"/>
        </w:rPr>
        <w:t>therapist</w:t>
      </w:r>
      <w:r w:rsidRPr="735DAFED" w:rsidR="1702A5EE">
        <w:rPr>
          <w:rFonts w:ascii="Times New Roman" w:hAnsi="Times New Roman" w:eastAsia="Times New Roman" w:cs="Times New Roman"/>
        </w:rPr>
        <w:t xml:space="preserve"> </w:t>
      </w:r>
      <w:r w:rsidRPr="735DAFED" w:rsidR="1702A5EE">
        <w:rPr>
          <w:rFonts w:ascii="Times New Roman" w:hAnsi="Times New Roman" w:eastAsia="Times New Roman" w:cs="Times New Roman"/>
        </w:rPr>
        <w:t>reframed</w:t>
      </w:r>
      <w:r w:rsidRPr="735DAFED" w:rsidR="1702A5EE">
        <w:rPr>
          <w:rFonts w:ascii="Times New Roman" w:hAnsi="Times New Roman" w:eastAsia="Times New Roman" w:cs="Times New Roman"/>
        </w:rPr>
        <w:t xml:space="preserve"> </w:t>
      </w:r>
      <w:r w:rsidRPr="735DAFED" w:rsidR="1702A5EE">
        <w:rPr>
          <w:rFonts w:ascii="Times New Roman" w:hAnsi="Times New Roman" w:eastAsia="Times New Roman" w:cs="Times New Roman"/>
        </w:rPr>
        <w:t>the</w:t>
      </w:r>
      <w:r w:rsidRPr="735DAFED" w:rsidR="1702A5EE">
        <w:rPr>
          <w:rFonts w:ascii="Times New Roman" w:hAnsi="Times New Roman" w:eastAsia="Times New Roman" w:cs="Times New Roman"/>
        </w:rPr>
        <w:t xml:space="preserve"> issue </w:t>
      </w:r>
      <w:r w:rsidRPr="735DAFED" w:rsidR="1702A5EE">
        <w:rPr>
          <w:rFonts w:ascii="Times New Roman" w:hAnsi="Times New Roman" w:eastAsia="Times New Roman" w:cs="Times New Roman"/>
        </w:rPr>
        <w:t>for</w:t>
      </w:r>
      <w:r w:rsidRPr="735DAFED" w:rsidR="1702A5EE">
        <w:rPr>
          <w:rFonts w:ascii="Times New Roman" w:hAnsi="Times New Roman" w:eastAsia="Times New Roman" w:cs="Times New Roman"/>
        </w:rPr>
        <w:t xml:space="preserve"> </w:t>
      </w:r>
      <w:r w:rsidRPr="735DAFED" w:rsidR="1702A5EE">
        <w:rPr>
          <w:rFonts w:ascii="Times New Roman" w:hAnsi="Times New Roman" w:eastAsia="Times New Roman" w:cs="Times New Roman"/>
        </w:rPr>
        <w:t>the</w:t>
      </w:r>
      <w:r w:rsidRPr="735DAFED" w:rsidR="1702A5EE">
        <w:rPr>
          <w:rFonts w:ascii="Times New Roman" w:hAnsi="Times New Roman" w:eastAsia="Times New Roman" w:cs="Times New Roman"/>
        </w:rPr>
        <w:t xml:space="preserve"> family, in </w:t>
      </w:r>
      <w:r w:rsidRPr="735DAFED" w:rsidR="1702A5EE">
        <w:rPr>
          <w:rFonts w:ascii="Times New Roman" w:hAnsi="Times New Roman" w:eastAsia="Times New Roman" w:cs="Times New Roman"/>
        </w:rPr>
        <w:t>terms</w:t>
      </w:r>
      <w:r w:rsidRPr="735DAFED" w:rsidR="1702A5EE">
        <w:rPr>
          <w:rFonts w:ascii="Times New Roman" w:hAnsi="Times New Roman" w:eastAsia="Times New Roman" w:cs="Times New Roman"/>
        </w:rPr>
        <w:t xml:space="preserve"> of </w:t>
      </w:r>
      <w:r w:rsidRPr="735DAFED" w:rsidR="1702A5EE">
        <w:rPr>
          <w:rFonts w:ascii="Times New Roman" w:hAnsi="Times New Roman" w:eastAsia="Times New Roman" w:cs="Times New Roman"/>
        </w:rPr>
        <w:t>the</w:t>
      </w:r>
      <w:r w:rsidRPr="735DAFED" w:rsidR="1702A5EE">
        <w:rPr>
          <w:rFonts w:ascii="Times New Roman" w:hAnsi="Times New Roman" w:eastAsia="Times New Roman" w:cs="Times New Roman"/>
        </w:rPr>
        <w:t xml:space="preserve"> </w:t>
      </w:r>
      <w:r w:rsidRPr="735DAFED" w:rsidR="1702A5EE">
        <w:rPr>
          <w:rFonts w:ascii="Times New Roman" w:hAnsi="Times New Roman" w:eastAsia="Times New Roman" w:cs="Times New Roman"/>
        </w:rPr>
        <w:t>son</w:t>
      </w:r>
      <w:r w:rsidRPr="735DAFED" w:rsidR="1702A5EE">
        <w:rPr>
          <w:rFonts w:ascii="Times New Roman" w:hAnsi="Times New Roman" w:eastAsia="Times New Roman" w:cs="Times New Roman"/>
        </w:rPr>
        <w:t xml:space="preserve"> </w:t>
      </w:r>
      <w:r w:rsidRPr="735DAFED" w:rsidR="1702A5EE">
        <w:rPr>
          <w:rFonts w:ascii="Times New Roman" w:hAnsi="Times New Roman" w:eastAsia="Times New Roman" w:cs="Times New Roman"/>
        </w:rPr>
        <w:t>protecting</w:t>
      </w:r>
      <w:r w:rsidRPr="735DAFED" w:rsidR="1702A5EE">
        <w:rPr>
          <w:rFonts w:ascii="Times New Roman" w:hAnsi="Times New Roman" w:eastAsia="Times New Roman" w:cs="Times New Roman"/>
        </w:rPr>
        <w:t xml:space="preserve"> his </w:t>
      </w:r>
      <w:r w:rsidRPr="735DAFED" w:rsidR="1702A5EE">
        <w:rPr>
          <w:rFonts w:ascii="Times New Roman" w:hAnsi="Times New Roman" w:eastAsia="Times New Roman" w:cs="Times New Roman"/>
        </w:rPr>
        <w:t>siblings</w:t>
      </w:r>
      <w:r w:rsidRPr="735DAFED" w:rsidR="1702A5EE">
        <w:rPr>
          <w:rFonts w:ascii="Times New Roman" w:hAnsi="Times New Roman" w:eastAsia="Times New Roman" w:cs="Times New Roman"/>
        </w:rPr>
        <w:t xml:space="preserve"> versus </w:t>
      </w:r>
      <w:r w:rsidRPr="735DAFED" w:rsidR="1702A5EE">
        <w:rPr>
          <w:rFonts w:ascii="Times New Roman" w:hAnsi="Times New Roman" w:eastAsia="Times New Roman" w:cs="Times New Roman"/>
        </w:rPr>
        <w:t>being</w:t>
      </w:r>
      <w:r w:rsidRPr="735DAFED" w:rsidR="1702A5EE">
        <w:rPr>
          <w:rFonts w:ascii="Times New Roman" w:hAnsi="Times New Roman" w:eastAsia="Times New Roman" w:cs="Times New Roman"/>
        </w:rPr>
        <w:t xml:space="preserve"> </w:t>
      </w:r>
      <w:r w:rsidRPr="735DAFED" w:rsidR="1702A5EE">
        <w:rPr>
          <w:rFonts w:ascii="Times New Roman" w:hAnsi="Times New Roman" w:eastAsia="Times New Roman" w:cs="Times New Roman"/>
        </w:rPr>
        <w:t>bossy</w:t>
      </w:r>
      <w:r w:rsidRPr="735DAFED" w:rsidR="1702A5EE">
        <w:rPr>
          <w:rFonts w:ascii="Times New Roman" w:hAnsi="Times New Roman" w:eastAsia="Times New Roman" w:cs="Times New Roman"/>
        </w:rPr>
        <w:t xml:space="preserve">.” </w:t>
      </w:r>
      <w:r w:rsidR="1702A5EE">
        <w:rPr/>
        <w:t xml:space="preserve"> </w:t>
      </w:r>
    </w:p>
    <w:p w:rsidR="735DAFED" w:rsidP="735DAFED" w:rsidRDefault="735DAFED" w14:paraId="435591E4" w14:textId="72F78486">
      <w:pPr>
        <w:pStyle w:val="Body"/>
        <w:spacing w:after="0" w:line="480" w:lineRule="auto"/>
        <w:ind w:left="0"/>
        <w:rPr>
          <w:color w:val="000000" w:themeColor="text1" w:themeTint="FF" w:themeShade="FF"/>
        </w:rPr>
      </w:pPr>
    </w:p>
    <w:p w:rsidR="54DDF921" w:rsidP="735DAFED" w:rsidRDefault="54DDF921" w14:paraId="7B15E292" w14:textId="2E95A43A">
      <w:pPr>
        <w:jc w:val="center"/>
        <w:rPr>
          <w:rFonts w:ascii="Times New Roman" w:hAnsi="Times New Roman" w:eastAsia="Times New Roman" w:cs="Times New Roman"/>
          <w:b w:val="1"/>
          <w:bCs w:val="1"/>
          <w:sz w:val="24"/>
          <w:szCs w:val="24"/>
        </w:rPr>
      </w:pPr>
      <w:r w:rsidRPr="735DAFED" w:rsidR="54DDF921">
        <w:rPr>
          <w:rFonts w:ascii="Times New Roman" w:hAnsi="Times New Roman" w:eastAsia="Times New Roman" w:cs="Times New Roman"/>
          <w:b w:val="1"/>
          <w:bCs w:val="1"/>
          <w:sz w:val="24"/>
          <w:szCs w:val="24"/>
        </w:rPr>
        <w:t>Telehealth Frequently Asked</w:t>
      </w:r>
      <w:r w:rsidRPr="735DAFED" w:rsidR="54DDF921">
        <w:rPr>
          <w:rFonts w:ascii="Times New Roman" w:hAnsi="Times New Roman" w:eastAsia="Times New Roman" w:cs="Times New Roman"/>
          <w:b w:val="1"/>
          <w:bCs w:val="1"/>
          <w:sz w:val="24"/>
          <w:szCs w:val="24"/>
        </w:rPr>
        <w:t xml:space="preserve"> Questions</w:t>
      </w:r>
    </w:p>
    <w:p xmlns:wp14="http://schemas.microsoft.com/office/word/2010/wordml" w:rsidRPr="008A34CE" w:rsidR="00BF04EC" w:rsidP="4C40B716" w:rsidRDefault="00BF04EC" w14:paraId="2AA50A5C" wp14:textId="77777777">
      <w:pPr>
        <w:rPr>
          <w:rFonts w:ascii="Times New Roman" w:hAnsi="Times New Roman" w:eastAsia="Times New Roman" w:cs="Times New Roman"/>
          <w:sz w:val="24"/>
          <w:szCs w:val="24"/>
          <w:u w:val="single"/>
        </w:rPr>
      </w:pPr>
      <w:r w:rsidRPr="4C40B716" w:rsidR="54DDF921">
        <w:rPr>
          <w:rFonts w:ascii="Times New Roman" w:hAnsi="Times New Roman" w:eastAsia="Times New Roman" w:cs="Times New Roman"/>
          <w:b w:val="1"/>
          <w:bCs w:val="1"/>
          <w:sz w:val="24"/>
          <w:szCs w:val="24"/>
          <w:u w:val="single"/>
        </w:rPr>
        <w:t xml:space="preserve">A. </w:t>
      </w:r>
      <w:r w:rsidRPr="4C40B716" w:rsidR="54DDF921">
        <w:rPr>
          <w:rFonts w:ascii="Times New Roman" w:hAnsi="Times New Roman" w:eastAsia="Times New Roman" w:cs="Times New Roman"/>
          <w:b w:val="1"/>
          <w:bCs w:val="1"/>
          <w:sz w:val="24"/>
          <w:szCs w:val="24"/>
          <w:u w:val="single"/>
        </w:rPr>
        <w:t>Concerns about Telehealth</w:t>
      </w:r>
    </w:p>
    <w:p xmlns:wp14="http://schemas.microsoft.com/office/word/2010/wordml" w:rsidRPr="00D8255D" w:rsidR="00BF04EC" w:rsidP="4C40B716" w:rsidRDefault="00BF04EC" w14:paraId="62C3C699" wp14:textId="77777777">
      <w:pPr>
        <w:pStyle w:val="ListParagraph"/>
        <w:numPr>
          <w:ilvl w:val="0"/>
          <w:numId w:val="7"/>
        </w:numPr>
        <w:spacing w:after="0" w:line="240" w:lineRule="auto"/>
        <w:rPr>
          <w:rFonts w:ascii="Times New Roman" w:hAnsi="Times New Roman" w:eastAsia="Times New Roman" w:cs="Times New Roman"/>
          <w:b w:val="1"/>
          <w:bCs w:val="1"/>
          <w:sz w:val="24"/>
          <w:szCs w:val="24"/>
        </w:rPr>
      </w:pPr>
      <w:r w:rsidRPr="4C40B716" w:rsidR="54DDF921">
        <w:rPr>
          <w:rFonts w:ascii="Times New Roman" w:hAnsi="Times New Roman" w:eastAsia="Times New Roman" w:cs="Times New Roman"/>
          <w:b w:val="1"/>
          <w:bCs w:val="1"/>
          <w:sz w:val="24"/>
          <w:szCs w:val="24"/>
        </w:rPr>
        <w:t>What is the liability of practicum interns conducting telehealth from their homes?</w:t>
      </w:r>
    </w:p>
    <w:p xmlns:wp14="http://schemas.microsoft.com/office/word/2010/wordml" w:rsidRPr="00241FD6" w:rsidR="00BF04EC" w:rsidP="4C40B716" w:rsidRDefault="00BF04EC" w14:paraId="346E8AD2" wp14:textId="4227619C">
      <w:pPr>
        <w:ind w:firstLine="720"/>
        <w:rPr>
          <w:rFonts w:ascii="Times New Roman" w:hAnsi="Times New Roman" w:eastAsia="Times New Roman" w:cs="Times New Roman"/>
          <w:sz w:val="24"/>
          <w:szCs w:val="24"/>
          <w:u w:val="single"/>
        </w:rPr>
      </w:pPr>
      <w:r w:rsidRPr="4C40B716" w:rsidR="67095809">
        <w:rPr>
          <w:rFonts w:ascii="Times New Roman" w:hAnsi="Times New Roman" w:eastAsia="Times New Roman" w:cs="Times New Roman"/>
          <w:sz w:val="24"/>
          <w:szCs w:val="24"/>
        </w:rPr>
        <w:t>The liability is the same as in the clinic.</w:t>
      </w:r>
      <w:r w:rsidRPr="4C40B716" w:rsidR="54DDF921">
        <w:rPr>
          <w:rFonts w:ascii="Times New Roman" w:hAnsi="Times New Roman" w:eastAsia="Times New Roman" w:cs="Times New Roman"/>
          <w:sz w:val="24"/>
          <w:szCs w:val="24"/>
        </w:rPr>
        <w:t xml:space="preserve"> </w:t>
      </w:r>
    </w:p>
    <w:p xmlns:wp14="http://schemas.microsoft.com/office/word/2010/wordml" w:rsidRPr="00D8255D" w:rsidR="007A34D2" w:rsidP="4C40B716" w:rsidRDefault="007A34D2" w14:paraId="121FD38A" wp14:textId="030E7844">
      <w:pPr>
        <w:pStyle w:val="ListParagraph"/>
        <w:numPr>
          <w:ilvl w:val="0"/>
          <w:numId w:val="7"/>
        </w:numPr>
        <w:spacing w:after="0" w:line="240" w:lineRule="auto"/>
        <w:rPr>
          <w:rFonts w:ascii="Times New Roman" w:hAnsi="Times New Roman" w:eastAsia="Times New Roman" w:cs="Times New Roman"/>
          <w:b w:val="1"/>
          <w:bCs w:val="1"/>
          <w:sz w:val="24"/>
          <w:szCs w:val="24"/>
        </w:rPr>
      </w:pPr>
      <w:r w:rsidRPr="735DAFED" w:rsidR="54DDF921">
        <w:rPr>
          <w:rFonts w:ascii="Times New Roman" w:hAnsi="Times New Roman" w:eastAsia="Times New Roman" w:cs="Times New Roman"/>
          <w:b w:val="1"/>
          <w:bCs w:val="1"/>
          <w:sz w:val="24"/>
          <w:szCs w:val="24"/>
        </w:rPr>
        <w:t>What new procedures will practicum need to be trained on for our new teletherapy format?</w:t>
      </w:r>
    </w:p>
    <w:p xmlns:wp14="http://schemas.microsoft.com/office/word/2010/wordml" w:rsidR="00BF04EC" w:rsidP="4C40B716" w:rsidRDefault="00BF04EC" w14:paraId="6B350843" wp14:textId="6DCC0BB2">
      <w:pPr>
        <w:spacing w:line="360" w:lineRule="auto"/>
        <w:ind w:firstLine="720"/>
        <w:rPr>
          <w:rFonts w:ascii="Times New Roman" w:hAnsi="Times New Roman" w:eastAsia="Times New Roman" w:cs="Times New Roman"/>
          <w:color w:val="333333"/>
          <w:sz w:val="24"/>
          <w:szCs w:val="24"/>
        </w:rPr>
      </w:pPr>
      <w:r w:rsidRPr="735DAFED" w:rsidR="6AA1C6F1">
        <w:rPr>
          <w:rFonts w:ascii="Times New Roman" w:hAnsi="Times New Roman" w:eastAsia="Times New Roman" w:cs="Times New Roman"/>
          <w:b w:val="1"/>
          <w:bCs w:val="1"/>
          <w:color w:val="333333"/>
          <w:sz w:val="24"/>
          <w:szCs w:val="24"/>
        </w:rPr>
        <w:t xml:space="preserve">Watch this video </w:t>
      </w:r>
      <w:r w:rsidRPr="735DAFED" w:rsidR="54DDF921">
        <w:rPr>
          <w:rFonts w:ascii="Times New Roman" w:hAnsi="Times New Roman" w:eastAsia="Times New Roman" w:cs="Times New Roman"/>
          <w:b w:val="1"/>
          <w:bCs w:val="1"/>
          <w:color w:val="333333"/>
          <w:sz w:val="24"/>
          <w:szCs w:val="24"/>
        </w:rPr>
        <w:t>Introduction to Doing Teletherapy Webinar:</w:t>
      </w:r>
      <w:r w:rsidRPr="735DAFED" w:rsidR="173A2738">
        <w:rPr>
          <w:rFonts w:ascii="Times New Roman" w:hAnsi="Times New Roman" w:eastAsia="Times New Roman" w:cs="Times New Roman"/>
          <w:b w:val="1"/>
          <w:bCs w:val="1"/>
          <w:color w:val="333333"/>
          <w:sz w:val="24"/>
          <w:szCs w:val="24"/>
        </w:rPr>
        <w:t xml:space="preserve"> </w:t>
      </w:r>
      <w:hyperlink r:id="R3988158833d945b7">
        <w:r w:rsidRPr="735DAFED" w:rsidR="54DDF921">
          <w:rPr>
            <w:rStyle w:val="Hyperlink"/>
            <w:rFonts w:ascii="Times New Roman" w:hAnsi="Times New Roman" w:eastAsia="Times New Roman" w:cs="Times New Roman"/>
            <w:sz w:val="24"/>
            <w:szCs w:val="24"/>
          </w:rPr>
          <w:t>https://youtu.be/gIGXYr-r3Q</w:t>
        </w:r>
      </w:hyperlink>
    </w:p>
    <w:p xmlns:wp14="http://schemas.microsoft.com/office/word/2010/wordml" w:rsidR="00BF04EC" w:rsidP="4C40B716" w:rsidRDefault="00BF04EC" w14:paraId="6C7C821C" wp14:textId="77777777">
      <w:pPr>
        <w:spacing w:line="240" w:lineRule="auto"/>
        <w:rPr>
          <w:rFonts w:ascii="Times New Roman" w:hAnsi="Times New Roman" w:eastAsia="Times New Roman" w:cs="Times New Roman"/>
          <w:b w:val="1"/>
          <w:bCs w:val="1"/>
          <w:sz w:val="24"/>
          <w:szCs w:val="24"/>
          <w:u w:val="single"/>
        </w:rPr>
      </w:pPr>
      <w:r w:rsidRPr="4C40B716" w:rsidR="54DDF921">
        <w:rPr>
          <w:rFonts w:ascii="Times New Roman" w:hAnsi="Times New Roman" w:eastAsia="Times New Roman" w:cs="Times New Roman"/>
          <w:b w:val="1"/>
          <w:bCs w:val="1"/>
          <w:sz w:val="24"/>
          <w:szCs w:val="24"/>
          <w:u w:val="single"/>
        </w:rPr>
        <w:t xml:space="preserve">B. </w:t>
      </w:r>
      <w:r w:rsidRPr="4C40B716" w:rsidR="54DDF921">
        <w:rPr>
          <w:rFonts w:ascii="Times New Roman" w:hAnsi="Times New Roman" w:eastAsia="Times New Roman" w:cs="Times New Roman"/>
          <w:b w:val="1"/>
          <w:bCs w:val="1"/>
          <w:sz w:val="24"/>
          <w:szCs w:val="24"/>
          <w:u w:val="single"/>
        </w:rPr>
        <w:t>How are we…?</w:t>
      </w:r>
    </w:p>
    <w:p xmlns:wp14="http://schemas.microsoft.com/office/word/2010/wordml" w:rsidRPr="00654E85" w:rsidR="00BF04EC" w:rsidP="4C40B716" w:rsidRDefault="00BF04EC" w14:paraId="1FC23E3D" wp14:textId="77777777">
      <w:pPr>
        <w:pStyle w:val="ListParagraph"/>
        <w:numPr>
          <w:ilvl w:val="0"/>
          <w:numId w:val="9"/>
        </w:numPr>
        <w:spacing w:after="0" w:line="240" w:lineRule="auto"/>
        <w:rPr>
          <w:rFonts w:ascii="Times New Roman" w:hAnsi="Times New Roman" w:eastAsia="Times New Roman" w:cs="Times New Roman"/>
          <w:b w:val="1"/>
          <w:bCs w:val="1"/>
          <w:sz w:val="24"/>
          <w:szCs w:val="24"/>
        </w:rPr>
      </w:pPr>
      <w:r w:rsidRPr="4C40B716" w:rsidR="54DDF921">
        <w:rPr>
          <w:rFonts w:ascii="Times New Roman" w:hAnsi="Times New Roman" w:eastAsia="Times New Roman" w:cs="Times New Roman"/>
          <w:b w:val="1"/>
          <w:bCs w:val="1"/>
          <w:sz w:val="24"/>
          <w:szCs w:val="24"/>
        </w:rPr>
        <w:t xml:space="preserve">Participating in Group Supervision   </w:t>
      </w:r>
    </w:p>
    <w:p xmlns:wp14="http://schemas.microsoft.com/office/word/2010/wordml" w:rsidR="00BF04EC" w:rsidP="4C40B716" w:rsidRDefault="00BF04EC" w14:paraId="0BA82F4B" wp14:textId="554DE6D6">
      <w:pPr>
        <w:spacing w:line="240" w:lineRule="auto"/>
        <w:ind w:firstLine="720"/>
        <w:jc w:val="left"/>
        <w:rPr>
          <w:rFonts w:ascii="Times New Roman" w:hAnsi="Times New Roman" w:eastAsia="Times New Roman" w:cs="Times New Roman"/>
          <w:sz w:val="24"/>
          <w:szCs w:val="24"/>
        </w:rPr>
      </w:pPr>
      <w:r w:rsidRPr="735DAFED" w:rsidR="54DDF921">
        <w:rPr>
          <w:rFonts w:ascii="Times New Roman" w:hAnsi="Times New Roman" w:eastAsia="Times New Roman" w:cs="Times New Roman"/>
          <w:b w:val="1"/>
          <w:bCs w:val="1"/>
          <w:sz w:val="24"/>
          <w:szCs w:val="24"/>
        </w:rPr>
        <w:t xml:space="preserve">Group Supervision </w:t>
      </w:r>
      <w:r w:rsidRPr="735DAFED" w:rsidR="36E6A157">
        <w:rPr>
          <w:rFonts w:ascii="Times New Roman" w:hAnsi="Times New Roman" w:eastAsia="Times New Roman" w:cs="Times New Roman"/>
          <w:b w:val="1"/>
          <w:bCs w:val="1"/>
          <w:sz w:val="24"/>
          <w:szCs w:val="24"/>
        </w:rPr>
        <w:t>will be held</w:t>
      </w:r>
      <w:r w:rsidRPr="735DAFED" w:rsidR="54DDF921">
        <w:rPr>
          <w:rFonts w:ascii="Times New Roman" w:hAnsi="Times New Roman" w:eastAsia="Times New Roman" w:cs="Times New Roman"/>
          <w:b w:val="1"/>
          <w:bCs w:val="1"/>
          <w:sz w:val="24"/>
          <w:szCs w:val="24"/>
        </w:rPr>
        <w:t xml:space="preserve"> with </w:t>
      </w:r>
      <w:r w:rsidRPr="735DAFED" w:rsidR="66746466">
        <w:rPr>
          <w:rFonts w:ascii="Times New Roman" w:hAnsi="Times New Roman" w:eastAsia="Times New Roman" w:cs="Times New Roman"/>
          <w:b w:val="1"/>
          <w:bCs w:val="1"/>
          <w:sz w:val="24"/>
          <w:szCs w:val="24"/>
        </w:rPr>
        <w:t>the designated supervisor</w:t>
      </w:r>
      <w:r w:rsidRPr="735DAFED" w:rsidR="48970271">
        <w:rPr>
          <w:rFonts w:ascii="Times New Roman" w:hAnsi="Times New Roman" w:eastAsia="Times New Roman" w:cs="Times New Roman"/>
          <w:b w:val="1"/>
          <w:bCs w:val="1"/>
          <w:sz w:val="24"/>
          <w:szCs w:val="24"/>
        </w:rPr>
        <w:t xml:space="preserve"> 3 times a week</w:t>
      </w:r>
      <w:r w:rsidRPr="735DAFED" w:rsidR="54DDF921">
        <w:rPr>
          <w:rFonts w:ascii="Times New Roman" w:hAnsi="Times New Roman" w:eastAsia="Times New Roman" w:cs="Times New Roman"/>
          <w:b w:val="1"/>
          <w:bCs w:val="1"/>
          <w:sz w:val="24"/>
          <w:szCs w:val="24"/>
        </w:rPr>
        <w:t>.</w:t>
      </w:r>
      <w:r w:rsidRPr="735DAFED" w:rsidR="54DDF921">
        <w:rPr>
          <w:rFonts w:ascii="Times New Roman" w:hAnsi="Times New Roman" w:eastAsia="Times New Roman" w:cs="Times New Roman"/>
          <w:sz w:val="24"/>
          <w:szCs w:val="24"/>
        </w:rPr>
        <w:t xml:space="preserve"> </w:t>
      </w:r>
      <w:r w:rsidRPr="735DAFED" w:rsidR="47870B2B">
        <w:rPr>
          <w:rFonts w:ascii="Times New Roman" w:hAnsi="Times New Roman" w:eastAsia="Times New Roman" w:cs="Times New Roman"/>
          <w:sz w:val="24"/>
          <w:szCs w:val="24"/>
        </w:rPr>
        <w:t xml:space="preserve">Please email </w:t>
      </w:r>
      <w:r w:rsidRPr="735DAFED" w:rsidR="789FC34E">
        <w:rPr>
          <w:rFonts w:ascii="Times New Roman" w:hAnsi="Times New Roman" w:eastAsia="Times New Roman" w:cs="Times New Roman"/>
          <w:sz w:val="24"/>
          <w:szCs w:val="24"/>
        </w:rPr>
        <w:t>C</w:t>
      </w:r>
      <w:r w:rsidRPr="735DAFED" w:rsidR="47870B2B">
        <w:rPr>
          <w:rFonts w:ascii="Times New Roman" w:hAnsi="Times New Roman" w:eastAsia="Times New Roman" w:cs="Times New Roman"/>
          <w:sz w:val="24"/>
          <w:szCs w:val="24"/>
        </w:rPr>
        <w:t>linical Director for the dates and ti</w:t>
      </w:r>
      <w:r w:rsidRPr="735DAFED" w:rsidR="3584DDE1">
        <w:rPr>
          <w:rFonts w:ascii="Times New Roman" w:hAnsi="Times New Roman" w:eastAsia="Times New Roman" w:cs="Times New Roman"/>
          <w:sz w:val="24"/>
          <w:szCs w:val="24"/>
        </w:rPr>
        <w:t xml:space="preserve">mes </w:t>
      </w:r>
      <w:r w:rsidRPr="735DAFED" w:rsidR="47870B2B">
        <w:rPr>
          <w:rFonts w:ascii="Times New Roman" w:hAnsi="Times New Roman" w:eastAsia="Times New Roman" w:cs="Times New Roman"/>
          <w:sz w:val="24"/>
          <w:szCs w:val="24"/>
        </w:rPr>
        <w:t>each semester. Those</w:t>
      </w:r>
      <w:r w:rsidRPr="735DAFED" w:rsidR="54DDF921">
        <w:rPr>
          <w:rFonts w:ascii="Times New Roman" w:hAnsi="Times New Roman" w:eastAsia="Times New Roman" w:cs="Times New Roman"/>
          <w:sz w:val="24"/>
          <w:szCs w:val="24"/>
        </w:rPr>
        <w:t xml:space="preserve"> providing services through our Clinic</w:t>
      </w:r>
      <w:r w:rsidRPr="735DAFED" w:rsidR="54DDF921">
        <w:rPr>
          <w:rFonts w:ascii="Times New Roman" w:hAnsi="Times New Roman" w:eastAsia="Times New Roman" w:cs="Times New Roman"/>
          <w:sz w:val="24"/>
          <w:szCs w:val="24"/>
        </w:rPr>
        <w:t xml:space="preserve"> will</w:t>
      </w:r>
      <w:r w:rsidRPr="735DAFED" w:rsidR="54DDF921">
        <w:rPr>
          <w:rFonts w:ascii="Times New Roman" w:hAnsi="Times New Roman" w:eastAsia="Times New Roman" w:cs="Times New Roman"/>
          <w:sz w:val="24"/>
          <w:szCs w:val="24"/>
        </w:rPr>
        <w:t xml:space="preserve"> </w:t>
      </w:r>
      <w:r w:rsidRPr="735DAFED" w:rsidR="54DDF921">
        <w:rPr>
          <w:rFonts w:ascii="Times New Roman" w:hAnsi="Times New Roman" w:eastAsia="Times New Roman" w:cs="Times New Roman"/>
          <w:sz w:val="24"/>
          <w:szCs w:val="24"/>
        </w:rPr>
        <w:t>be require</w:t>
      </w:r>
      <w:r w:rsidRPr="735DAFED" w:rsidR="54DDF921">
        <w:rPr>
          <w:rFonts w:ascii="Times New Roman" w:hAnsi="Times New Roman" w:eastAsia="Times New Roman" w:cs="Times New Roman"/>
          <w:sz w:val="24"/>
          <w:szCs w:val="24"/>
        </w:rPr>
        <w:t>d</w:t>
      </w:r>
      <w:r w:rsidRPr="735DAFED" w:rsidR="54DDF921">
        <w:rPr>
          <w:rFonts w:ascii="Times New Roman" w:hAnsi="Times New Roman" w:eastAsia="Times New Roman" w:cs="Times New Roman"/>
          <w:sz w:val="24"/>
          <w:szCs w:val="24"/>
        </w:rPr>
        <w:t xml:space="preserve"> to attend one of these sessions each week they have contact with a clinic client.</w:t>
      </w:r>
    </w:p>
    <w:p xmlns:wp14="http://schemas.microsoft.com/office/word/2010/wordml" w:rsidRPr="00654E85" w:rsidR="00BF04EC" w:rsidP="4C40B716" w:rsidRDefault="00BF04EC" w14:paraId="47C8AD19" wp14:textId="77777777">
      <w:pPr>
        <w:pStyle w:val="ListParagraph"/>
        <w:numPr>
          <w:ilvl w:val="0"/>
          <w:numId w:val="9"/>
        </w:numPr>
        <w:spacing w:after="0" w:line="240" w:lineRule="auto"/>
        <w:rPr>
          <w:rFonts w:ascii="Times New Roman" w:hAnsi="Times New Roman" w:eastAsia="Times New Roman" w:cs="Times New Roman"/>
          <w:b w:val="1"/>
          <w:bCs w:val="1"/>
          <w:sz w:val="24"/>
          <w:szCs w:val="24"/>
        </w:rPr>
      </w:pPr>
      <w:r w:rsidRPr="4C40B716" w:rsidR="54DDF921">
        <w:rPr>
          <w:rFonts w:ascii="Times New Roman" w:hAnsi="Times New Roman" w:eastAsia="Times New Roman" w:cs="Times New Roman"/>
          <w:b w:val="1"/>
          <w:bCs w:val="1"/>
          <w:sz w:val="24"/>
          <w:szCs w:val="24"/>
        </w:rPr>
        <w:t>Recording sessions</w:t>
      </w:r>
    </w:p>
    <w:p xmlns:wp14="http://schemas.microsoft.com/office/word/2010/wordml" w:rsidRPr="00CF4F4C" w:rsidR="00BF04EC" w:rsidP="4C40B716" w:rsidRDefault="00BF04EC" w14:paraId="41C3099A" wp14:textId="1D43BFB5">
      <w:pPr>
        <w:ind w:firstLine="720"/>
        <w:rPr>
          <w:rFonts w:ascii="Times New Roman" w:hAnsi="Times New Roman" w:eastAsia="Times New Roman" w:cs="Times New Roman"/>
          <w:sz w:val="24"/>
          <w:szCs w:val="24"/>
        </w:rPr>
      </w:pPr>
      <w:r w:rsidRPr="4C40B716" w:rsidR="6B9F624D">
        <w:rPr>
          <w:rFonts w:ascii="Times New Roman" w:hAnsi="Times New Roman" w:eastAsia="Times New Roman" w:cs="Times New Roman"/>
          <w:sz w:val="24"/>
          <w:szCs w:val="24"/>
        </w:rPr>
        <w:t xml:space="preserve">Sessions are to be scheduled and recorded with your TEAMS channel provided by the clinical office manager. </w:t>
      </w:r>
    </w:p>
    <w:p xmlns:wp14="http://schemas.microsoft.com/office/word/2010/wordml" w:rsidRPr="00792600" w:rsidR="00BF04EC" w:rsidP="4C40B716" w:rsidRDefault="00BF04EC" w14:paraId="0EE0E9E8" wp14:textId="77777777">
      <w:pPr>
        <w:pStyle w:val="ListParagraph"/>
        <w:numPr>
          <w:ilvl w:val="0"/>
          <w:numId w:val="9"/>
        </w:numPr>
        <w:spacing w:after="0" w:line="240" w:lineRule="auto"/>
        <w:rPr>
          <w:rFonts w:ascii="Times New Roman" w:hAnsi="Times New Roman" w:eastAsia="Times New Roman" w:cs="Times New Roman"/>
          <w:b w:val="1"/>
          <w:bCs w:val="1"/>
          <w:sz w:val="24"/>
          <w:szCs w:val="24"/>
        </w:rPr>
      </w:pPr>
      <w:r w:rsidRPr="4C40B716" w:rsidR="54DDF921">
        <w:rPr>
          <w:rFonts w:ascii="Times New Roman" w:hAnsi="Times New Roman" w:eastAsia="Times New Roman" w:cs="Times New Roman"/>
          <w:b w:val="1"/>
          <w:bCs w:val="1"/>
          <w:sz w:val="24"/>
          <w:szCs w:val="24"/>
        </w:rPr>
        <w:t>Observing sessions for supervision</w:t>
      </w:r>
    </w:p>
    <w:p xmlns:wp14="http://schemas.microsoft.com/office/word/2010/wordml" w:rsidRPr="002E67EB" w:rsidR="00BF04EC" w:rsidP="4C40B716" w:rsidRDefault="00BF04EC" w14:paraId="08E9826D" wp14:textId="77777777">
      <w:pPr>
        <w:rPr>
          <w:rFonts w:ascii="Times New Roman" w:hAnsi="Times New Roman" w:eastAsia="Times New Roman" w:cs="Times New Roman"/>
          <w:sz w:val="24"/>
          <w:szCs w:val="24"/>
        </w:rPr>
      </w:pPr>
      <w:r w:rsidRPr="4C40B716" w:rsidR="54DDF921">
        <w:rPr>
          <w:rFonts w:ascii="Times New Roman" w:hAnsi="Times New Roman" w:eastAsia="Times New Roman" w:cs="Times New Roman"/>
          <w:sz w:val="24"/>
          <w:szCs w:val="24"/>
        </w:rPr>
        <w:t xml:space="preserve">Please contact your practicum professor for other options. </w:t>
      </w:r>
    </w:p>
    <w:p xmlns:wp14="http://schemas.microsoft.com/office/word/2010/wordml" w:rsidRPr="00792600" w:rsidR="00BF04EC" w:rsidP="4C40B716" w:rsidRDefault="00BF04EC" w14:paraId="3F43B2CB" wp14:textId="77777777">
      <w:pPr>
        <w:pStyle w:val="ListParagraph"/>
        <w:numPr>
          <w:ilvl w:val="0"/>
          <w:numId w:val="9"/>
        </w:numPr>
        <w:spacing w:after="0" w:line="240" w:lineRule="auto"/>
        <w:rPr>
          <w:rFonts w:ascii="Times New Roman" w:hAnsi="Times New Roman" w:eastAsia="Times New Roman" w:cs="Times New Roman"/>
          <w:b w:val="1"/>
          <w:bCs w:val="1"/>
          <w:sz w:val="24"/>
          <w:szCs w:val="24"/>
        </w:rPr>
      </w:pPr>
      <w:r w:rsidRPr="4C40B716" w:rsidR="54DDF921">
        <w:rPr>
          <w:rFonts w:ascii="Times New Roman" w:hAnsi="Times New Roman" w:eastAsia="Times New Roman" w:cs="Times New Roman"/>
          <w:b w:val="1"/>
          <w:bCs w:val="1"/>
          <w:sz w:val="24"/>
          <w:szCs w:val="24"/>
        </w:rPr>
        <w:t xml:space="preserve">Contacting practicum professors and/ or supervisors in </w:t>
      </w:r>
      <w:r w:rsidRPr="4C40B716" w:rsidR="54DDF921">
        <w:rPr>
          <w:rFonts w:ascii="Times New Roman" w:hAnsi="Times New Roman" w:eastAsia="Times New Roman" w:cs="Times New Roman"/>
          <w:b w:val="1"/>
          <w:bCs w:val="1"/>
          <w:sz w:val="24"/>
          <w:szCs w:val="24"/>
        </w:rPr>
        <w:t>a crisis situation</w:t>
      </w:r>
    </w:p>
    <w:p xmlns:wp14="http://schemas.microsoft.com/office/word/2010/wordml" w:rsidRPr="002E67EB" w:rsidR="00BF04EC" w:rsidP="4C40B716" w:rsidRDefault="00BF04EC" w14:paraId="5456FFA2" wp14:textId="77777777">
      <w:pPr>
        <w:rPr>
          <w:rFonts w:ascii="Times New Roman" w:hAnsi="Times New Roman" w:eastAsia="Times New Roman" w:cs="Times New Roman"/>
          <w:i w:val="1"/>
          <w:iCs w:val="1"/>
          <w:sz w:val="24"/>
          <w:szCs w:val="24"/>
        </w:rPr>
      </w:pPr>
      <w:r w:rsidRPr="4C40B716" w:rsidR="54DDF921">
        <w:rPr>
          <w:rFonts w:ascii="Times New Roman" w:hAnsi="Times New Roman" w:eastAsia="Times New Roman" w:cs="Times New Roman"/>
          <w:sz w:val="24"/>
          <w:szCs w:val="24"/>
        </w:rPr>
        <w:t xml:space="preserve">Please contact your practicum professor for </w:t>
      </w:r>
      <w:r w:rsidRPr="4C40B716" w:rsidR="54DDF921">
        <w:rPr>
          <w:rFonts w:ascii="Times New Roman" w:hAnsi="Times New Roman" w:eastAsia="Times New Roman" w:cs="Times New Roman"/>
          <w:sz w:val="24"/>
          <w:szCs w:val="24"/>
        </w:rPr>
        <w:t>a detailed safety plan.</w:t>
      </w:r>
      <w:r w:rsidRPr="4C40B716" w:rsidR="54DDF921">
        <w:rPr>
          <w:rFonts w:ascii="Times New Roman" w:hAnsi="Times New Roman" w:eastAsia="Times New Roman" w:cs="Times New Roman"/>
          <w:sz w:val="24"/>
          <w:szCs w:val="24"/>
        </w:rPr>
        <w:t xml:space="preserve"> </w:t>
      </w:r>
      <w:r w:rsidRPr="4C40B716" w:rsidR="54DDF921">
        <w:rPr>
          <w:rFonts w:ascii="Times New Roman" w:hAnsi="Times New Roman" w:eastAsia="Times New Roman" w:cs="Times New Roman"/>
          <w:i w:val="1"/>
          <w:iCs w:val="1"/>
          <w:sz w:val="24"/>
          <w:szCs w:val="24"/>
        </w:rPr>
        <w:t>(Refer to Process Handout)</w:t>
      </w:r>
    </w:p>
    <w:p xmlns:wp14="http://schemas.microsoft.com/office/word/2010/wordml" w:rsidR="00BF04EC" w:rsidP="4C40B716" w:rsidRDefault="00BF04EC" w14:paraId="44029ED0" wp14:textId="77777777">
      <w:pPr>
        <w:rPr>
          <w:rFonts w:ascii="Times New Roman" w:hAnsi="Times New Roman" w:eastAsia="Times New Roman" w:cs="Times New Roman"/>
          <w:b w:val="1"/>
          <w:bCs w:val="1"/>
          <w:sz w:val="24"/>
          <w:szCs w:val="24"/>
          <w:u w:val="single"/>
        </w:rPr>
      </w:pPr>
      <w:r w:rsidRPr="4C40B716" w:rsidR="54DDF921">
        <w:rPr>
          <w:rFonts w:ascii="Times New Roman" w:hAnsi="Times New Roman" w:eastAsia="Times New Roman" w:cs="Times New Roman"/>
          <w:b w:val="1"/>
          <w:bCs w:val="1"/>
          <w:sz w:val="24"/>
          <w:szCs w:val="24"/>
          <w:u w:val="single"/>
        </w:rPr>
        <w:t xml:space="preserve">C. </w:t>
      </w:r>
      <w:r w:rsidRPr="4C40B716" w:rsidR="54DDF921">
        <w:rPr>
          <w:rFonts w:ascii="Times New Roman" w:hAnsi="Times New Roman" w:eastAsia="Times New Roman" w:cs="Times New Roman"/>
          <w:b w:val="1"/>
          <w:bCs w:val="1"/>
          <w:sz w:val="24"/>
          <w:szCs w:val="24"/>
          <w:u w:val="single"/>
        </w:rPr>
        <w:t>Client Care</w:t>
      </w:r>
    </w:p>
    <w:p xmlns:wp14="http://schemas.microsoft.com/office/word/2010/wordml" w:rsidRPr="00792600" w:rsidR="00BF04EC" w:rsidP="4C40B716" w:rsidRDefault="00BF04EC" w14:paraId="0BD2ACEC" wp14:textId="77777777">
      <w:pPr>
        <w:pStyle w:val="ListParagraph"/>
        <w:numPr>
          <w:ilvl w:val="0"/>
          <w:numId w:val="8"/>
        </w:numPr>
        <w:spacing w:after="0" w:line="240" w:lineRule="auto"/>
        <w:rPr>
          <w:rFonts w:ascii="Times New Roman" w:hAnsi="Times New Roman" w:eastAsia="Times New Roman" w:cs="Times New Roman"/>
          <w:b w:val="1"/>
          <w:bCs w:val="1"/>
          <w:sz w:val="24"/>
          <w:szCs w:val="24"/>
        </w:rPr>
      </w:pPr>
      <w:r w:rsidRPr="4C40B716" w:rsidR="54DDF921">
        <w:rPr>
          <w:rFonts w:ascii="Times New Roman" w:hAnsi="Times New Roman" w:eastAsia="Times New Roman" w:cs="Times New Roman"/>
          <w:b w:val="1"/>
          <w:bCs w:val="1"/>
          <w:sz w:val="24"/>
          <w:szCs w:val="24"/>
        </w:rPr>
        <w:t>When can we start video sessions/phone therapy?</w:t>
      </w:r>
    </w:p>
    <w:p xmlns:wp14="http://schemas.microsoft.com/office/word/2010/wordml" w:rsidRPr="00CF4F4C" w:rsidR="00BF04EC" w:rsidP="4C40B716" w:rsidRDefault="00BF04EC" w14:paraId="3E6CB33F" wp14:textId="77777777">
      <w:pPr>
        <w:rPr>
          <w:rFonts w:ascii="Times New Roman" w:hAnsi="Times New Roman" w:eastAsia="Times New Roman" w:cs="Times New Roman"/>
          <w:sz w:val="24"/>
          <w:szCs w:val="24"/>
        </w:rPr>
      </w:pPr>
      <w:r w:rsidRPr="4C40B716" w:rsidR="54DDF921">
        <w:rPr>
          <w:rFonts w:ascii="Times New Roman" w:hAnsi="Times New Roman" w:eastAsia="Times New Roman" w:cs="Times New Roman"/>
          <w:sz w:val="24"/>
          <w:szCs w:val="24"/>
        </w:rPr>
        <w:t xml:space="preserve"> </w:t>
      </w:r>
      <w:r w:rsidRPr="4C40B716" w:rsidR="54DDF921">
        <w:rPr>
          <w:rFonts w:ascii="Times New Roman" w:hAnsi="Times New Roman" w:eastAsia="Times New Roman" w:cs="Times New Roman"/>
          <w:sz w:val="24"/>
          <w:szCs w:val="24"/>
        </w:rPr>
        <w:t>(</w:t>
      </w:r>
      <w:r w:rsidRPr="4C40B716" w:rsidR="54DDF921">
        <w:rPr>
          <w:rFonts w:ascii="Times New Roman" w:hAnsi="Times New Roman" w:eastAsia="Times New Roman" w:cs="Times New Roman"/>
          <w:b w:val="1"/>
          <w:bCs w:val="1"/>
          <w:sz w:val="24"/>
          <w:szCs w:val="24"/>
        </w:rPr>
        <w:t>Introduction to Doing Teletherapy Webinar:</w:t>
      </w:r>
      <w:r w:rsidRPr="4C40B716" w:rsidR="54DDF921">
        <w:rPr>
          <w:rFonts w:ascii="Times New Roman" w:hAnsi="Times New Roman" w:eastAsia="Times New Roman" w:cs="Times New Roman"/>
          <w:sz w:val="24"/>
          <w:szCs w:val="24"/>
        </w:rPr>
        <w:t xml:space="preserve"> </w:t>
      </w:r>
      <w:hyperlink r:id="Rcc25678472824fc6">
        <w:r w:rsidRPr="4C40B716" w:rsidR="54DDF921">
          <w:rPr>
            <w:rStyle w:val="Hyperlink"/>
            <w:rFonts w:ascii="Times New Roman" w:hAnsi="Times New Roman" w:eastAsia="Times New Roman" w:cs="Times New Roman"/>
            <w:sz w:val="24"/>
            <w:szCs w:val="24"/>
          </w:rPr>
          <w:t>https://youtu.be/g-IGXYr-r3Q</w:t>
        </w:r>
      </w:hyperlink>
      <w:r w:rsidRPr="4C40B716" w:rsidR="54DDF921">
        <w:rPr>
          <w:rFonts w:ascii="Times New Roman" w:hAnsi="Times New Roman" w:eastAsia="Times New Roman" w:cs="Times New Roman"/>
          <w:sz w:val="24"/>
          <w:szCs w:val="24"/>
        </w:rPr>
        <w:t>).</w:t>
      </w:r>
      <w:r w:rsidRPr="4C40B716" w:rsidR="54DDF921">
        <w:rPr>
          <w:rFonts w:ascii="Times New Roman" w:hAnsi="Times New Roman" w:eastAsia="Times New Roman" w:cs="Times New Roman"/>
          <w:sz w:val="24"/>
          <w:szCs w:val="24"/>
        </w:rPr>
        <w:t xml:space="preserve"> </w:t>
      </w:r>
      <w:r w:rsidRPr="4C40B716" w:rsidR="54DDF921">
        <w:rPr>
          <w:rFonts w:ascii="Times New Roman" w:hAnsi="Times New Roman" w:eastAsia="Times New Roman" w:cs="Times New Roman"/>
          <w:sz w:val="24"/>
          <w:szCs w:val="24"/>
        </w:rPr>
        <w:t>When your instructor approves your readiness to do technology-assisted therapy, you may begin your telehealth sessions.</w:t>
      </w:r>
    </w:p>
    <w:p xmlns:wp14="http://schemas.microsoft.com/office/word/2010/wordml" w:rsidRPr="00792600" w:rsidR="00BF04EC" w:rsidP="4C40B716" w:rsidRDefault="00BF04EC" w14:paraId="303B4FE8" wp14:textId="71D0A426">
      <w:pPr>
        <w:pStyle w:val="ListParagraph"/>
        <w:numPr>
          <w:ilvl w:val="0"/>
          <w:numId w:val="8"/>
        </w:numPr>
        <w:spacing w:after="0" w:line="240" w:lineRule="auto"/>
        <w:rPr>
          <w:rFonts w:ascii="Times New Roman" w:hAnsi="Times New Roman" w:eastAsia="Times New Roman" w:cs="Times New Roman"/>
          <w:b w:val="1"/>
          <w:bCs w:val="1"/>
          <w:sz w:val="24"/>
          <w:szCs w:val="24"/>
        </w:rPr>
      </w:pPr>
      <w:r w:rsidRPr="4C40B716" w:rsidR="54DDF921">
        <w:rPr>
          <w:rFonts w:ascii="Times New Roman" w:hAnsi="Times New Roman" w:eastAsia="Times New Roman" w:cs="Times New Roman"/>
          <w:b w:val="1"/>
          <w:bCs w:val="1"/>
          <w:sz w:val="24"/>
          <w:szCs w:val="24"/>
        </w:rPr>
        <w:t xml:space="preserve">Do we have to use video </w:t>
      </w:r>
      <w:r w:rsidRPr="4C40B716" w:rsidR="41432F5D">
        <w:rPr>
          <w:rFonts w:ascii="Times New Roman" w:hAnsi="Times New Roman" w:eastAsia="Times New Roman" w:cs="Times New Roman"/>
          <w:b w:val="1"/>
          <w:bCs w:val="1"/>
          <w:sz w:val="24"/>
          <w:szCs w:val="24"/>
        </w:rPr>
        <w:t>sessions,</w:t>
      </w:r>
      <w:r w:rsidRPr="4C40B716" w:rsidR="54DDF921">
        <w:rPr>
          <w:rFonts w:ascii="Times New Roman" w:hAnsi="Times New Roman" w:eastAsia="Times New Roman" w:cs="Times New Roman"/>
          <w:b w:val="1"/>
          <w:bCs w:val="1"/>
          <w:sz w:val="24"/>
          <w:szCs w:val="24"/>
        </w:rPr>
        <w:t xml:space="preserve"> or can we offer other forms of telehealth?</w:t>
      </w:r>
    </w:p>
    <w:p w:rsidR="07A82878" w:rsidP="4C40B716" w:rsidRDefault="07A82878" w14:paraId="326D2208" w14:textId="419CBF4A">
      <w:pPr>
        <w:pStyle w:val="Normal"/>
        <w:spacing w:after="0" w:line="240" w:lineRule="auto"/>
        <w:ind w:left="0"/>
        <w:rPr>
          <w:rFonts w:ascii="Times New Roman" w:hAnsi="Times New Roman" w:eastAsia="Times New Roman" w:cs="Times New Roman"/>
          <w:b w:val="1"/>
          <w:bCs w:val="1"/>
          <w:sz w:val="24"/>
          <w:szCs w:val="24"/>
        </w:rPr>
      </w:pPr>
      <w:r w:rsidRPr="4C40B716" w:rsidR="3E89DA94">
        <w:rPr>
          <w:rFonts w:ascii="Times New Roman" w:hAnsi="Times New Roman" w:eastAsia="Times New Roman" w:cs="Times New Roman"/>
          <w:b w:val="0"/>
          <w:bCs w:val="0"/>
          <w:sz w:val="24"/>
          <w:szCs w:val="24"/>
        </w:rPr>
        <w:t>Video sessions are the only approved forms of conducting telehealth.</w:t>
      </w:r>
    </w:p>
    <w:p w:rsidR="4C40B716" w:rsidP="4C40B716" w:rsidRDefault="4C40B716" w14:paraId="0B419CD2" w14:textId="74EF1A3E">
      <w:pPr>
        <w:pStyle w:val="Normal"/>
        <w:spacing w:after="0" w:line="240" w:lineRule="auto"/>
        <w:ind w:left="0"/>
        <w:rPr>
          <w:rFonts w:ascii="Times New Roman" w:hAnsi="Times New Roman" w:eastAsia="Times New Roman" w:cs="Times New Roman"/>
          <w:b w:val="1"/>
          <w:bCs w:val="1"/>
          <w:sz w:val="24"/>
          <w:szCs w:val="24"/>
        </w:rPr>
      </w:pPr>
    </w:p>
    <w:p xmlns:wp14="http://schemas.microsoft.com/office/word/2010/wordml" w:rsidRPr="00792600" w:rsidR="00BF04EC" w:rsidP="4C40B716" w:rsidRDefault="00BF04EC" w14:paraId="3F9E68F6" wp14:textId="77777777">
      <w:pPr>
        <w:pStyle w:val="ListParagraph"/>
        <w:numPr>
          <w:ilvl w:val="0"/>
          <w:numId w:val="8"/>
        </w:numPr>
        <w:spacing w:after="0" w:line="240" w:lineRule="auto"/>
        <w:rPr>
          <w:rFonts w:ascii="Times New Roman" w:hAnsi="Times New Roman" w:eastAsia="Times New Roman" w:cs="Times New Roman"/>
          <w:b w:val="1"/>
          <w:bCs w:val="1"/>
          <w:sz w:val="24"/>
          <w:szCs w:val="24"/>
        </w:rPr>
      </w:pPr>
      <w:r w:rsidRPr="4C40B716" w:rsidR="54DDF921">
        <w:rPr>
          <w:rFonts w:ascii="Times New Roman" w:hAnsi="Times New Roman" w:eastAsia="Times New Roman" w:cs="Times New Roman"/>
          <w:b w:val="1"/>
          <w:bCs w:val="1"/>
          <w:sz w:val="24"/>
          <w:szCs w:val="24"/>
        </w:rPr>
        <w:t xml:space="preserve">Can we conduct </w:t>
      </w:r>
      <w:r w:rsidRPr="4C40B716" w:rsidR="54DDF921">
        <w:rPr>
          <w:rFonts w:ascii="Times New Roman" w:hAnsi="Times New Roman" w:eastAsia="Times New Roman" w:cs="Times New Roman"/>
          <w:b w:val="1"/>
          <w:bCs w:val="1"/>
          <w:sz w:val="24"/>
          <w:szCs w:val="24"/>
        </w:rPr>
        <w:t>well</w:t>
      </w:r>
      <w:r w:rsidRPr="4C40B716" w:rsidR="54DDF921">
        <w:rPr>
          <w:rFonts w:ascii="Times New Roman" w:hAnsi="Times New Roman" w:eastAsia="Times New Roman" w:cs="Times New Roman"/>
          <w:b w:val="1"/>
          <w:bCs w:val="1"/>
          <w:sz w:val="24"/>
          <w:szCs w:val="24"/>
        </w:rPr>
        <w:t xml:space="preserve"> checks for clients that do not want to </w:t>
      </w:r>
      <w:r w:rsidRPr="4C40B716" w:rsidR="54DDF921">
        <w:rPr>
          <w:rFonts w:ascii="Times New Roman" w:hAnsi="Times New Roman" w:eastAsia="Times New Roman" w:cs="Times New Roman"/>
          <w:b w:val="1"/>
          <w:bCs w:val="1"/>
          <w:sz w:val="24"/>
          <w:szCs w:val="24"/>
        </w:rPr>
        <w:t>participate</w:t>
      </w:r>
      <w:r w:rsidRPr="4C40B716" w:rsidR="54DDF921">
        <w:rPr>
          <w:rFonts w:ascii="Times New Roman" w:hAnsi="Times New Roman" w:eastAsia="Times New Roman" w:cs="Times New Roman"/>
          <w:b w:val="1"/>
          <w:bCs w:val="1"/>
          <w:sz w:val="24"/>
          <w:szCs w:val="24"/>
        </w:rPr>
        <w:t xml:space="preserve"> in video sessions?</w:t>
      </w:r>
    </w:p>
    <w:p xmlns:wp14="http://schemas.microsoft.com/office/word/2010/wordml" w:rsidR="00BF04EC" w:rsidP="4C40B716" w:rsidRDefault="00BF04EC" w14:paraId="29509E91" wp14:textId="676E3287">
      <w:pPr>
        <w:ind w:firstLine="720"/>
        <w:rPr>
          <w:rFonts w:ascii="Times New Roman" w:hAnsi="Times New Roman" w:eastAsia="Times New Roman" w:cs="Times New Roman"/>
          <w:b w:val="0"/>
          <w:bCs w:val="0"/>
          <w:sz w:val="24"/>
          <w:szCs w:val="24"/>
        </w:rPr>
      </w:pPr>
      <w:r w:rsidRPr="4C40B716" w:rsidR="61F0BCC4">
        <w:rPr>
          <w:rFonts w:ascii="Times New Roman" w:hAnsi="Times New Roman" w:eastAsia="Times New Roman" w:cs="Times New Roman"/>
          <w:b w:val="0"/>
          <w:bCs w:val="0"/>
          <w:sz w:val="24"/>
          <w:szCs w:val="24"/>
        </w:rPr>
        <w:t>No</w:t>
      </w:r>
    </w:p>
    <w:p xmlns:wp14="http://schemas.microsoft.com/office/word/2010/wordml" w:rsidRPr="00792600" w:rsidR="00BF04EC" w:rsidP="4C40B716" w:rsidRDefault="00BF04EC" w14:paraId="08C0FDCD" wp14:textId="64D32373">
      <w:pPr>
        <w:pStyle w:val="ListParagraph"/>
        <w:numPr>
          <w:ilvl w:val="0"/>
          <w:numId w:val="8"/>
        </w:numPr>
        <w:spacing w:after="0" w:line="240" w:lineRule="auto"/>
        <w:rPr>
          <w:rFonts w:ascii="Times New Roman" w:hAnsi="Times New Roman" w:eastAsia="Times New Roman" w:cs="Times New Roman"/>
          <w:b w:val="1"/>
          <w:bCs w:val="1"/>
          <w:sz w:val="24"/>
          <w:szCs w:val="24"/>
        </w:rPr>
      </w:pPr>
      <w:r w:rsidRPr="4C40B716" w:rsidR="54DDF921">
        <w:rPr>
          <w:rFonts w:ascii="Times New Roman" w:hAnsi="Times New Roman" w:eastAsia="Times New Roman" w:cs="Times New Roman"/>
          <w:b w:val="1"/>
          <w:bCs w:val="1"/>
          <w:sz w:val="24"/>
          <w:szCs w:val="24"/>
        </w:rPr>
        <w:t>How do we chart Teletherapy?</w:t>
      </w:r>
    </w:p>
    <w:p xmlns:wp14="http://schemas.microsoft.com/office/word/2010/wordml" w:rsidRPr="00792600" w:rsidR="00BF04EC" w:rsidP="4C40B716" w:rsidRDefault="00BF04EC" w14:paraId="578CF4D1" wp14:textId="2A5C8B49">
      <w:pPr>
        <w:pStyle w:val="Normal"/>
        <w:spacing w:after="0" w:line="240" w:lineRule="auto"/>
        <w:ind w:left="0" w:firstLine="720"/>
        <w:contextualSpacing w:val="0"/>
        <w:rPr>
          <w:rFonts w:ascii="Times New Roman" w:hAnsi="Times New Roman" w:eastAsia="Times New Roman" w:cs="Times New Roman"/>
          <w:b w:val="1"/>
          <w:bCs w:val="1"/>
          <w:sz w:val="24"/>
          <w:szCs w:val="24"/>
        </w:rPr>
      </w:pPr>
      <w:r w:rsidRPr="4C40B716" w:rsidR="54DDF921">
        <w:rPr>
          <w:rFonts w:ascii="Times New Roman" w:hAnsi="Times New Roman" w:eastAsia="Times New Roman" w:cs="Times New Roman"/>
          <w:sz w:val="24"/>
          <w:szCs w:val="24"/>
        </w:rPr>
        <w:t>When conducting telehealth, chart requirements are the same as when conducting in person sessions (</w:t>
      </w:r>
      <w:r w:rsidRPr="4C40B716" w:rsidR="54DDF921">
        <w:rPr>
          <w:rFonts w:ascii="Times New Roman" w:hAnsi="Times New Roman" w:eastAsia="Times New Roman" w:cs="Times New Roman"/>
          <w:b w:val="1"/>
          <w:bCs w:val="1"/>
          <w:sz w:val="24"/>
          <w:szCs w:val="24"/>
        </w:rPr>
        <w:t>demographics, initial assessment</w:t>
      </w:r>
      <w:r w:rsidRPr="4C40B716" w:rsidR="54DDF921">
        <w:rPr>
          <w:rFonts w:ascii="Times New Roman" w:hAnsi="Times New Roman" w:eastAsia="Times New Roman" w:cs="Times New Roman"/>
          <w:sz w:val="24"/>
          <w:szCs w:val="24"/>
        </w:rPr>
        <w:t xml:space="preserve">, and </w:t>
      </w:r>
      <w:r w:rsidRPr="4C40B716" w:rsidR="54DDF921">
        <w:rPr>
          <w:rFonts w:ascii="Times New Roman" w:hAnsi="Times New Roman" w:eastAsia="Times New Roman" w:cs="Times New Roman"/>
          <w:b w:val="1"/>
          <w:bCs w:val="1"/>
          <w:sz w:val="24"/>
          <w:szCs w:val="24"/>
        </w:rPr>
        <w:t>progress notes</w:t>
      </w:r>
      <w:r w:rsidRPr="4C40B716" w:rsidR="54DDF921">
        <w:rPr>
          <w:rFonts w:ascii="Times New Roman" w:hAnsi="Times New Roman" w:eastAsia="Times New Roman" w:cs="Times New Roman"/>
          <w:sz w:val="24"/>
          <w:szCs w:val="24"/>
        </w:rPr>
        <w:t xml:space="preserve">, with the addition of </w:t>
      </w:r>
      <w:r w:rsidRPr="4C40B716" w:rsidR="54DDF921">
        <w:rPr>
          <w:rFonts w:ascii="Times New Roman" w:hAnsi="Times New Roman" w:eastAsia="Times New Roman" w:cs="Times New Roman"/>
          <w:b w:val="1"/>
          <w:bCs w:val="1"/>
          <w:sz w:val="24"/>
          <w:szCs w:val="24"/>
        </w:rPr>
        <w:t>contact logs</w:t>
      </w:r>
      <w:r w:rsidRPr="4C40B716" w:rsidR="54DDF921">
        <w:rPr>
          <w:rFonts w:ascii="Times New Roman" w:hAnsi="Times New Roman" w:eastAsia="Times New Roman" w:cs="Times New Roman"/>
          <w:sz w:val="24"/>
          <w:szCs w:val="24"/>
        </w:rPr>
        <w:t xml:space="preserve"> and </w:t>
      </w:r>
      <w:r w:rsidRPr="4C40B716" w:rsidR="54DDF921">
        <w:rPr>
          <w:rFonts w:ascii="Times New Roman" w:hAnsi="Times New Roman" w:eastAsia="Times New Roman" w:cs="Times New Roman"/>
          <w:sz w:val="24"/>
          <w:szCs w:val="24"/>
        </w:rPr>
        <w:t xml:space="preserve">the new </w:t>
      </w:r>
      <w:r w:rsidRPr="4C40B716" w:rsidR="54DDF921">
        <w:rPr>
          <w:rFonts w:ascii="Times New Roman" w:hAnsi="Times New Roman" w:eastAsia="Times New Roman" w:cs="Times New Roman"/>
          <w:b w:val="1"/>
          <w:bCs w:val="1"/>
          <w:sz w:val="24"/>
          <w:szCs w:val="24"/>
        </w:rPr>
        <w:t>teletherapy procedures</w:t>
      </w:r>
      <w:r w:rsidRPr="4C40B716" w:rsidR="54DDF921">
        <w:rPr>
          <w:rFonts w:ascii="Times New Roman" w:hAnsi="Times New Roman" w:eastAsia="Times New Roman" w:cs="Times New Roman"/>
          <w:sz w:val="24"/>
          <w:szCs w:val="24"/>
        </w:rPr>
        <w:t xml:space="preserve">. </w:t>
      </w:r>
    </w:p>
    <w:p xmlns:wp14="http://schemas.microsoft.com/office/word/2010/wordml" w:rsidRPr="00792600" w:rsidR="00BF04EC" w:rsidP="4C40B716" w:rsidRDefault="00BF04EC" w14:paraId="072A377D" wp14:textId="59400A7E">
      <w:pPr>
        <w:pStyle w:val="ListParagraph"/>
        <w:numPr>
          <w:ilvl w:val="0"/>
          <w:numId w:val="8"/>
        </w:numPr>
        <w:spacing w:after="0" w:line="240" w:lineRule="auto"/>
        <w:contextualSpacing w:val="0"/>
        <w:rPr>
          <w:rFonts w:ascii="Times New Roman" w:hAnsi="Times New Roman" w:eastAsia="Times New Roman" w:cs="Times New Roman"/>
          <w:b w:val="1"/>
          <w:bCs w:val="1"/>
          <w:sz w:val="24"/>
          <w:szCs w:val="24"/>
        </w:rPr>
      </w:pPr>
      <w:r w:rsidRPr="4C40B716" w:rsidR="54DDF921">
        <w:rPr>
          <w:rFonts w:ascii="Times New Roman" w:hAnsi="Times New Roman" w:eastAsia="Times New Roman" w:cs="Times New Roman"/>
          <w:b w:val="1"/>
          <w:bCs w:val="1"/>
          <w:sz w:val="24"/>
          <w:szCs w:val="24"/>
        </w:rPr>
        <w:t xml:space="preserve">Is it mandatory for me to </w:t>
      </w:r>
      <w:r w:rsidRPr="4C40B716" w:rsidR="54DDF921">
        <w:rPr>
          <w:rFonts w:ascii="Times New Roman" w:hAnsi="Times New Roman" w:eastAsia="Times New Roman" w:cs="Times New Roman"/>
          <w:b w:val="1"/>
          <w:bCs w:val="1"/>
          <w:sz w:val="24"/>
          <w:szCs w:val="24"/>
        </w:rPr>
        <w:t>participate</w:t>
      </w:r>
      <w:r w:rsidRPr="4C40B716" w:rsidR="54DDF921">
        <w:rPr>
          <w:rFonts w:ascii="Times New Roman" w:hAnsi="Times New Roman" w:eastAsia="Times New Roman" w:cs="Times New Roman"/>
          <w:b w:val="1"/>
          <w:bCs w:val="1"/>
          <w:sz w:val="24"/>
          <w:szCs w:val="24"/>
        </w:rPr>
        <w:t xml:space="preserve"> in this process if I do not need hours?</w:t>
      </w:r>
    </w:p>
    <w:p xmlns:wp14="http://schemas.microsoft.com/office/word/2010/wordml" w:rsidR="00BF04EC" w:rsidP="4C40B716" w:rsidRDefault="00BF04EC" w14:paraId="1FE2DD96" wp14:textId="089D28F5">
      <w:pPr>
        <w:ind w:firstLine="720"/>
        <w:rPr>
          <w:rFonts w:ascii="Times New Roman" w:hAnsi="Times New Roman" w:eastAsia="Times New Roman" w:cs="Times New Roman"/>
          <w:sz w:val="24"/>
          <w:szCs w:val="24"/>
        </w:rPr>
      </w:pPr>
      <w:r w:rsidRPr="4C40B716" w:rsidR="54DDF921">
        <w:rPr>
          <w:rFonts w:ascii="Times New Roman" w:hAnsi="Times New Roman" w:eastAsia="Times New Roman" w:cs="Times New Roman"/>
          <w:b w:val="1"/>
          <w:bCs w:val="1"/>
          <w:sz w:val="24"/>
          <w:szCs w:val="24"/>
        </w:rPr>
        <w:t>YES</w:t>
      </w:r>
      <w:r w:rsidRPr="4C40B716" w:rsidR="54DDF921">
        <w:rPr>
          <w:rFonts w:ascii="Times New Roman" w:hAnsi="Times New Roman" w:eastAsia="Times New Roman" w:cs="Times New Roman"/>
          <w:sz w:val="24"/>
          <w:szCs w:val="24"/>
        </w:rPr>
        <w:t xml:space="preserve">, </w:t>
      </w:r>
      <w:r w:rsidRPr="4C40B716" w:rsidR="6B0D88C5">
        <w:rPr>
          <w:rFonts w:ascii="Times New Roman" w:hAnsi="Times New Roman" w:eastAsia="Times New Roman" w:cs="Times New Roman"/>
          <w:sz w:val="24"/>
          <w:szCs w:val="24"/>
        </w:rPr>
        <w:t>All</w:t>
      </w:r>
      <w:r w:rsidRPr="4C40B716" w:rsidR="6B0D88C5">
        <w:rPr>
          <w:rFonts w:ascii="Times New Roman" w:hAnsi="Times New Roman" w:eastAsia="Times New Roman" w:cs="Times New Roman"/>
          <w:sz w:val="24"/>
          <w:szCs w:val="24"/>
        </w:rPr>
        <w:t xml:space="preserve"> practicum students </w:t>
      </w:r>
      <w:r w:rsidRPr="4C40B716" w:rsidR="6B0D88C5">
        <w:rPr>
          <w:rFonts w:ascii="Times New Roman" w:hAnsi="Times New Roman" w:eastAsia="Times New Roman" w:cs="Times New Roman"/>
          <w:sz w:val="24"/>
          <w:szCs w:val="24"/>
        </w:rPr>
        <w:t>are required to</w:t>
      </w:r>
      <w:r w:rsidRPr="4C40B716" w:rsidR="6B0D88C5">
        <w:rPr>
          <w:rFonts w:ascii="Times New Roman" w:hAnsi="Times New Roman" w:eastAsia="Times New Roman" w:cs="Times New Roman"/>
          <w:sz w:val="24"/>
          <w:szCs w:val="24"/>
        </w:rPr>
        <w:t xml:space="preserve"> collect telehealth hours. </w:t>
      </w:r>
      <w:r w:rsidRPr="4C40B716" w:rsidR="54DDF921">
        <w:rPr>
          <w:rFonts w:ascii="Times New Roman" w:hAnsi="Times New Roman" w:eastAsia="Times New Roman" w:cs="Times New Roman"/>
          <w:b w:val="1"/>
          <w:bCs w:val="1"/>
          <w:sz w:val="24"/>
          <w:szCs w:val="24"/>
        </w:rPr>
        <w:t>Graduating practicum interns are still responsible for client care until the transfer process is complete</w:t>
      </w:r>
      <w:r w:rsidRPr="4C40B716" w:rsidR="54DDF921">
        <w:rPr>
          <w:rFonts w:ascii="Times New Roman" w:hAnsi="Times New Roman" w:eastAsia="Times New Roman" w:cs="Times New Roman"/>
          <w:sz w:val="24"/>
          <w:szCs w:val="24"/>
        </w:rPr>
        <w:t xml:space="preserve">. </w:t>
      </w:r>
    </w:p>
    <w:p xmlns:wp14="http://schemas.microsoft.com/office/word/2010/wordml" w:rsidRPr="00792600" w:rsidR="00BF04EC" w:rsidP="4C40B716" w:rsidRDefault="00BF04EC" w14:paraId="28FB8C55" wp14:textId="77777777">
      <w:pPr>
        <w:pStyle w:val="ListParagraph"/>
        <w:numPr>
          <w:ilvl w:val="0"/>
          <w:numId w:val="8"/>
        </w:numPr>
        <w:spacing w:after="0" w:line="240" w:lineRule="auto"/>
        <w:rPr>
          <w:rFonts w:ascii="Times New Roman" w:hAnsi="Times New Roman" w:eastAsia="Times New Roman" w:cs="Times New Roman"/>
          <w:b w:val="1"/>
          <w:bCs w:val="1"/>
          <w:sz w:val="24"/>
          <w:szCs w:val="24"/>
        </w:rPr>
      </w:pPr>
      <w:r w:rsidRPr="4C40B716" w:rsidR="54DDF921">
        <w:rPr>
          <w:rFonts w:ascii="Times New Roman" w:hAnsi="Times New Roman" w:eastAsia="Times New Roman" w:cs="Times New Roman"/>
          <w:b w:val="1"/>
          <w:bCs w:val="1"/>
          <w:sz w:val="24"/>
          <w:szCs w:val="24"/>
        </w:rPr>
        <w:t>How do I Transfer Clients?</w:t>
      </w:r>
    </w:p>
    <w:p xmlns:wp14="http://schemas.microsoft.com/office/word/2010/wordml" w:rsidR="00BF04EC" w:rsidP="4C40B716" w:rsidRDefault="00BF04EC" w14:paraId="0B1907B7" wp14:textId="1831CA34">
      <w:pPr>
        <w:spacing w:line="252" w:lineRule="auto"/>
        <w:ind w:firstLine="720"/>
        <w:rPr>
          <w:rFonts w:ascii="Times New Roman" w:hAnsi="Times New Roman" w:eastAsia="Times New Roman" w:cs="Times New Roman"/>
          <w:sz w:val="24"/>
          <w:szCs w:val="24"/>
        </w:rPr>
      </w:pPr>
      <w:r w:rsidRPr="4C40B716" w:rsidR="54DDF921">
        <w:rPr>
          <w:rFonts w:ascii="Times New Roman" w:hAnsi="Times New Roman" w:eastAsia="Times New Roman" w:cs="Times New Roman"/>
          <w:b w:val="1"/>
          <w:bCs w:val="1"/>
          <w:sz w:val="24"/>
          <w:szCs w:val="24"/>
        </w:rPr>
        <w:t>Inform the client</w:t>
      </w:r>
      <w:r w:rsidRPr="4C40B716" w:rsidR="54DDF921">
        <w:rPr>
          <w:rFonts w:ascii="Times New Roman" w:hAnsi="Times New Roman" w:eastAsia="Times New Roman" w:cs="Times New Roman"/>
          <w:sz w:val="24"/>
          <w:szCs w:val="24"/>
        </w:rPr>
        <w:t xml:space="preserve"> of the transfer process, </w:t>
      </w:r>
      <w:r w:rsidRPr="4C40B716" w:rsidR="54DDF921">
        <w:rPr>
          <w:rFonts w:ascii="Times New Roman" w:hAnsi="Times New Roman" w:eastAsia="Times New Roman" w:cs="Times New Roman"/>
          <w:b w:val="1"/>
          <w:bCs w:val="1"/>
          <w:sz w:val="24"/>
          <w:szCs w:val="24"/>
        </w:rPr>
        <w:t>select</w:t>
      </w:r>
      <w:r w:rsidRPr="4C40B716" w:rsidR="54DDF921">
        <w:rPr>
          <w:rFonts w:ascii="Times New Roman" w:hAnsi="Times New Roman" w:eastAsia="Times New Roman" w:cs="Times New Roman"/>
          <w:b w:val="1"/>
          <w:bCs w:val="1"/>
          <w:sz w:val="24"/>
          <w:szCs w:val="24"/>
        </w:rPr>
        <w:t xml:space="preserve"> </w:t>
      </w:r>
      <w:r w:rsidRPr="4C40B716" w:rsidR="54DDF921">
        <w:rPr>
          <w:rFonts w:ascii="Times New Roman" w:hAnsi="Times New Roman" w:eastAsia="Times New Roman" w:cs="Times New Roman"/>
          <w:sz w:val="24"/>
          <w:szCs w:val="24"/>
        </w:rPr>
        <w:t xml:space="preserve">and </w:t>
      </w:r>
      <w:r w:rsidRPr="4C40B716" w:rsidR="54DDF921">
        <w:rPr>
          <w:rFonts w:ascii="Times New Roman" w:hAnsi="Times New Roman" w:eastAsia="Times New Roman" w:cs="Times New Roman"/>
          <w:b w:val="1"/>
          <w:bCs w:val="1"/>
          <w:sz w:val="24"/>
          <w:szCs w:val="24"/>
        </w:rPr>
        <w:t>communicate</w:t>
      </w:r>
      <w:r w:rsidRPr="4C40B716" w:rsidR="54DDF921">
        <w:rPr>
          <w:rFonts w:ascii="Times New Roman" w:hAnsi="Times New Roman" w:eastAsia="Times New Roman" w:cs="Times New Roman"/>
          <w:sz w:val="24"/>
          <w:szCs w:val="24"/>
        </w:rPr>
        <w:t xml:space="preserve"> with the </w:t>
      </w:r>
      <w:r w:rsidRPr="4C40B716" w:rsidR="54DDF921">
        <w:rPr>
          <w:rFonts w:ascii="Times New Roman" w:hAnsi="Times New Roman" w:eastAsia="Times New Roman" w:cs="Times New Roman"/>
          <w:b w:val="1"/>
          <w:bCs w:val="1"/>
          <w:sz w:val="24"/>
          <w:szCs w:val="24"/>
        </w:rPr>
        <w:t xml:space="preserve">transfer therapist </w:t>
      </w:r>
      <w:r w:rsidRPr="4C40B716" w:rsidR="54DDF921">
        <w:rPr>
          <w:rFonts w:ascii="Times New Roman" w:hAnsi="Times New Roman" w:eastAsia="Times New Roman" w:cs="Times New Roman"/>
          <w:sz w:val="24"/>
          <w:szCs w:val="24"/>
        </w:rPr>
        <w:t xml:space="preserve">(contact the CCC for a list), </w:t>
      </w:r>
      <w:r w:rsidRPr="4C40B716" w:rsidR="54DDF921">
        <w:rPr>
          <w:rFonts w:ascii="Times New Roman" w:hAnsi="Times New Roman" w:eastAsia="Times New Roman" w:cs="Times New Roman"/>
          <w:b w:val="1"/>
          <w:bCs w:val="1"/>
          <w:sz w:val="24"/>
          <w:szCs w:val="24"/>
        </w:rPr>
        <w:t>conduct co-therapy</w:t>
      </w:r>
      <w:r w:rsidRPr="4C40B716" w:rsidR="54DDF921">
        <w:rPr>
          <w:rFonts w:ascii="Times New Roman" w:hAnsi="Times New Roman" w:eastAsia="Times New Roman" w:cs="Times New Roman"/>
          <w:sz w:val="24"/>
          <w:szCs w:val="24"/>
        </w:rPr>
        <w:t xml:space="preserve"> video sessions (min. 2), confirm that </w:t>
      </w:r>
      <w:r w:rsidRPr="4C40B716" w:rsidR="54DDF921">
        <w:rPr>
          <w:rFonts w:ascii="Times New Roman" w:hAnsi="Times New Roman" w:eastAsia="Times New Roman" w:cs="Times New Roman"/>
          <w:b w:val="1"/>
          <w:bCs w:val="1"/>
          <w:sz w:val="24"/>
          <w:szCs w:val="24"/>
        </w:rPr>
        <w:t xml:space="preserve">all </w:t>
      </w:r>
      <w:r w:rsidRPr="4C40B716" w:rsidR="57951D5C">
        <w:rPr>
          <w:rFonts w:ascii="Times New Roman" w:hAnsi="Times New Roman" w:eastAsia="Times New Roman" w:cs="Times New Roman"/>
          <w:b w:val="1"/>
          <w:bCs w:val="1"/>
          <w:sz w:val="24"/>
          <w:szCs w:val="24"/>
        </w:rPr>
        <w:t>documentation</w:t>
      </w:r>
      <w:r w:rsidRPr="4C40B716" w:rsidR="54DDF921">
        <w:rPr>
          <w:rFonts w:ascii="Times New Roman" w:hAnsi="Times New Roman" w:eastAsia="Times New Roman" w:cs="Times New Roman"/>
          <w:b w:val="1"/>
          <w:bCs w:val="1"/>
          <w:sz w:val="24"/>
          <w:szCs w:val="24"/>
        </w:rPr>
        <w:t xml:space="preserve"> is up to date</w:t>
      </w:r>
      <w:r w:rsidRPr="4C40B716" w:rsidR="54DDF921">
        <w:rPr>
          <w:rFonts w:ascii="Times New Roman" w:hAnsi="Times New Roman" w:eastAsia="Times New Roman" w:cs="Times New Roman"/>
          <w:sz w:val="24"/>
          <w:szCs w:val="24"/>
        </w:rPr>
        <w:t xml:space="preserve">. </w:t>
      </w:r>
      <w:r w:rsidRPr="4C40B716" w:rsidR="54DDF921">
        <w:rPr>
          <w:rFonts w:ascii="Times New Roman" w:hAnsi="Times New Roman" w:eastAsia="Times New Roman" w:cs="Times New Roman"/>
          <w:sz w:val="24"/>
          <w:szCs w:val="24"/>
        </w:rPr>
        <w:t xml:space="preserve">Make sure you close out your case (In the </w:t>
      </w:r>
      <w:r w:rsidRPr="4C40B716" w:rsidR="54DDF921">
        <w:rPr>
          <w:rFonts w:ascii="Times New Roman" w:hAnsi="Times New Roman" w:eastAsia="Times New Roman" w:cs="Times New Roman"/>
          <w:b w:val="1"/>
          <w:bCs w:val="1"/>
          <w:sz w:val="24"/>
          <w:szCs w:val="24"/>
        </w:rPr>
        <w:t>notes section</w:t>
      </w:r>
      <w:r w:rsidRPr="4C40B716" w:rsidR="54DDF921">
        <w:rPr>
          <w:rFonts w:ascii="Times New Roman" w:hAnsi="Times New Roman" w:eastAsia="Times New Roman" w:cs="Times New Roman"/>
          <w:sz w:val="24"/>
          <w:szCs w:val="24"/>
        </w:rPr>
        <w:t xml:space="preserve"> under </w:t>
      </w:r>
      <w:r w:rsidRPr="4C40B716" w:rsidR="54DDF921">
        <w:rPr>
          <w:rFonts w:ascii="Times New Roman" w:hAnsi="Times New Roman" w:eastAsia="Times New Roman" w:cs="Times New Roman"/>
          <w:b w:val="1"/>
          <w:bCs w:val="1"/>
          <w:sz w:val="24"/>
          <w:szCs w:val="24"/>
        </w:rPr>
        <w:t>cases</w:t>
      </w:r>
      <w:r w:rsidRPr="4C40B716" w:rsidR="54DDF921">
        <w:rPr>
          <w:rFonts w:ascii="Times New Roman" w:hAnsi="Times New Roman" w:eastAsia="Times New Roman" w:cs="Times New Roman"/>
          <w:sz w:val="24"/>
          <w:szCs w:val="24"/>
        </w:rPr>
        <w:t xml:space="preserve">). The new therapist should </w:t>
      </w:r>
      <w:r w:rsidRPr="4C40B716" w:rsidR="54DDF921">
        <w:rPr>
          <w:rFonts w:ascii="Times New Roman" w:hAnsi="Times New Roman" w:eastAsia="Times New Roman" w:cs="Times New Roman"/>
          <w:sz w:val="24"/>
          <w:szCs w:val="24"/>
        </w:rPr>
        <w:t>open up</w:t>
      </w:r>
      <w:r w:rsidRPr="4C40B716" w:rsidR="54DDF921">
        <w:rPr>
          <w:rFonts w:ascii="Times New Roman" w:hAnsi="Times New Roman" w:eastAsia="Times New Roman" w:cs="Times New Roman"/>
          <w:sz w:val="24"/>
          <w:szCs w:val="24"/>
        </w:rPr>
        <w:t xml:space="preserve"> their own </w:t>
      </w:r>
      <w:r w:rsidRPr="4C40B716" w:rsidR="54DDF921">
        <w:rPr>
          <w:rFonts w:ascii="Times New Roman" w:hAnsi="Times New Roman" w:eastAsia="Times New Roman" w:cs="Times New Roman"/>
          <w:b w:val="1"/>
          <w:bCs w:val="1"/>
          <w:sz w:val="24"/>
          <w:szCs w:val="24"/>
        </w:rPr>
        <w:t xml:space="preserve">case note </w:t>
      </w:r>
      <w:r w:rsidRPr="4C40B716" w:rsidR="54DDF921">
        <w:rPr>
          <w:rFonts w:ascii="Times New Roman" w:hAnsi="Times New Roman" w:eastAsia="Times New Roman" w:cs="Times New Roman"/>
          <w:sz w:val="24"/>
          <w:szCs w:val="24"/>
        </w:rPr>
        <w:t xml:space="preserve">in this section that way they can complete their own new </w:t>
      </w:r>
      <w:r w:rsidRPr="4C40B716" w:rsidR="54DDF921">
        <w:rPr>
          <w:rFonts w:ascii="Times New Roman" w:hAnsi="Times New Roman" w:eastAsia="Times New Roman" w:cs="Times New Roman"/>
          <w:b w:val="1"/>
          <w:bCs w:val="1"/>
          <w:sz w:val="24"/>
          <w:szCs w:val="24"/>
        </w:rPr>
        <w:t>initial</w:t>
      </w:r>
      <w:r w:rsidRPr="4C40B716" w:rsidR="54DDF921">
        <w:rPr>
          <w:rFonts w:ascii="Times New Roman" w:hAnsi="Times New Roman" w:eastAsia="Times New Roman" w:cs="Times New Roman"/>
          <w:b w:val="1"/>
          <w:bCs w:val="1"/>
          <w:sz w:val="24"/>
          <w:szCs w:val="24"/>
        </w:rPr>
        <w:t xml:space="preserve"> assessment</w:t>
      </w:r>
      <w:r w:rsidRPr="4C40B716" w:rsidR="54DDF921">
        <w:rPr>
          <w:rFonts w:ascii="Times New Roman" w:hAnsi="Times New Roman" w:eastAsia="Times New Roman" w:cs="Times New Roman"/>
          <w:sz w:val="24"/>
          <w:szCs w:val="24"/>
        </w:rPr>
        <w:t xml:space="preserve">, </w:t>
      </w:r>
      <w:r w:rsidRPr="4C40B716" w:rsidR="54DDF921">
        <w:rPr>
          <w:rFonts w:ascii="Times New Roman" w:hAnsi="Times New Roman" w:eastAsia="Times New Roman" w:cs="Times New Roman"/>
          <w:b w:val="1"/>
          <w:bCs w:val="1"/>
          <w:sz w:val="24"/>
          <w:szCs w:val="24"/>
        </w:rPr>
        <w:t>treatment plan</w:t>
      </w:r>
      <w:r w:rsidRPr="4C40B716" w:rsidR="54DDF921">
        <w:rPr>
          <w:rFonts w:ascii="Times New Roman" w:hAnsi="Times New Roman" w:eastAsia="Times New Roman" w:cs="Times New Roman"/>
          <w:sz w:val="24"/>
          <w:szCs w:val="24"/>
        </w:rPr>
        <w:t xml:space="preserve">, and </w:t>
      </w:r>
      <w:r w:rsidRPr="4C40B716" w:rsidR="54DDF921">
        <w:rPr>
          <w:rFonts w:ascii="Times New Roman" w:hAnsi="Times New Roman" w:eastAsia="Times New Roman" w:cs="Times New Roman"/>
          <w:b w:val="1"/>
          <w:bCs w:val="1"/>
          <w:sz w:val="24"/>
          <w:szCs w:val="24"/>
        </w:rPr>
        <w:t>first progress note</w:t>
      </w:r>
      <w:r w:rsidRPr="4C40B716" w:rsidR="54DDF921">
        <w:rPr>
          <w:rFonts w:ascii="Times New Roman" w:hAnsi="Times New Roman" w:eastAsia="Times New Roman" w:cs="Times New Roman"/>
          <w:sz w:val="24"/>
          <w:szCs w:val="24"/>
        </w:rPr>
        <w:t xml:space="preserve">. If there is not a new therapist because the client is ending therapy, please </w:t>
      </w:r>
      <w:r w:rsidRPr="4C40B716" w:rsidR="54DDF921">
        <w:rPr>
          <w:rFonts w:ascii="Times New Roman" w:hAnsi="Times New Roman" w:eastAsia="Times New Roman" w:cs="Times New Roman"/>
          <w:b w:val="1"/>
          <w:bCs w:val="1"/>
          <w:sz w:val="24"/>
          <w:szCs w:val="24"/>
        </w:rPr>
        <w:t>close the case</w:t>
      </w:r>
      <w:r w:rsidRPr="4C40B716" w:rsidR="54DDF921">
        <w:rPr>
          <w:rFonts w:ascii="Times New Roman" w:hAnsi="Times New Roman" w:eastAsia="Times New Roman" w:cs="Times New Roman"/>
          <w:sz w:val="24"/>
          <w:szCs w:val="24"/>
        </w:rPr>
        <w:t xml:space="preserve"> and </w:t>
      </w:r>
      <w:r w:rsidRPr="4C40B716" w:rsidR="54DDF921">
        <w:rPr>
          <w:rFonts w:ascii="Times New Roman" w:hAnsi="Times New Roman" w:eastAsia="Times New Roman" w:cs="Times New Roman"/>
          <w:b w:val="1"/>
          <w:bCs w:val="1"/>
          <w:sz w:val="24"/>
          <w:szCs w:val="24"/>
        </w:rPr>
        <w:t>archive</w:t>
      </w:r>
      <w:r w:rsidRPr="4C40B716" w:rsidR="54DDF921">
        <w:rPr>
          <w:rFonts w:ascii="Times New Roman" w:hAnsi="Times New Roman" w:eastAsia="Times New Roman" w:cs="Times New Roman"/>
          <w:sz w:val="24"/>
          <w:szCs w:val="24"/>
        </w:rPr>
        <w:t xml:space="preserve"> the client. </w:t>
      </w:r>
    </w:p>
    <w:p xmlns:wp14="http://schemas.microsoft.com/office/word/2010/wordml" w:rsidRPr="00792600" w:rsidR="00BF04EC" w:rsidP="4C40B716" w:rsidRDefault="00BF04EC" w14:paraId="0B6109EA" wp14:textId="77777777">
      <w:pPr>
        <w:pStyle w:val="ListParagraph"/>
        <w:numPr>
          <w:ilvl w:val="0"/>
          <w:numId w:val="8"/>
        </w:numPr>
        <w:spacing w:after="0" w:line="240" w:lineRule="auto"/>
        <w:rPr>
          <w:rFonts w:ascii="Times New Roman" w:hAnsi="Times New Roman" w:eastAsia="Times New Roman" w:cs="Times New Roman"/>
          <w:b w:val="1"/>
          <w:bCs w:val="1"/>
          <w:sz w:val="24"/>
          <w:szCs w:val="24"/>
        </w:rPr>
      </w:pPr>
      <w:r w:rsidRPr="4C40B716" w:rsidR="54DDF921">
        <w:rPr>
          <w:rFonts w:ascii="Times New Roman" w:hAnsi="Times New Roman" w:eastAsia="Times New Roman" w:cs="Times New Roman"/>
          <w:b w:val="1"/>
          <w:bCs w:val="1"/>
          <w:sz w:val="24"/>
          <w:szCs w:val="24"/>
        </w:rPr>
        <w:t>Can I schedule appointments for any time of the day?</w:t>
      </w:r>
    </w:p>
    <w:p xmlns:wp14="http://schemas.microsoft.com/office/word/2010/wordml" w:rsidRPr="00792600" w:rsidR="00BF04EC" w:rsidP="4C40B716" w:rsidRDefault="00BF04EC" w14:paraId="135D4D49" wp14:textId="25FC5504">
      <w:pPr>
        <w:ind w:firstLine="720"/>
        <w:rPr>
          <w:rFonts w:ascii="Times New Roman" w:hAnsi="Times New Roman" w:eastAsia="Times New Roman" w:cs="Times New Roman"/>
          <w:sz w:val="24"/>
          <w:szCs w:val="24"/>
        </w:rPr>
      </w:pPr>
      <w:r w:rsidRPr="735DAFED" w:rsidR="662B77A2">
        <w:rPr>
          <w:rFonts w:ascii="Times New Roman" w:hAnsi="Times New Roman" w:eastAsia="Times New Roman" w:cs="Times New Roman"/>
          <w:sz w:val="24"/>
          <w:szCs w:val="24"/>
        </w:rPr>
        <w:t>Do not schedule on the half</w:t>
      </w:r>
      <w:r w:rsidRPr="735DAFED" w:rsidR="06D9050A">
        <w:rPr>
          <w:rFonts w:ascii="Times New Roman" w:hAnsi="Times New Roman" w:eastAsia="Times New Roman" w:cs="Times New Roman"/>
          <w:sz w:val="24"/>
          <w:szCs w:val="24"/>
        </w:rPr>
        <w:t>-</w:t>
      </w:r>
      <w:r w:rsidRPr="735DAFED" w:rsidR="662B77A2">
        <w:rPr>
          <w:rFonts w:ascii="Times New Roman" w:hAnsi="Times New Roman" w:eastAsia="Times New Roman" w:cs="Times New Roman"/>
          <w:sz w:val="24"/>
          <w:szCs w:val="24"/>
        </w:rPr>
        <w:t>hour as this blocks the room for 2 hours making it difficult</w:t>
      </w:r>
      <w:r w:rsidRPr="735DAFED" w:rsidR="3196593E">
        <w:rPr>
          <w:rFonts w:ascii="Times New Roman" w:hAnsi="Times New Roman" w:eastAsia="Times New Roman" w:cs="Times New Roman"/>
          <w:sz w:val="24"/>
          <w:szCs w:val="24"/>
        </w:rPr>
        <w:t xml:space="preserve"> </w:t>
      </w:r>
      <w:r w:rsidRPr="735DAFED" w:rsidR="662B77A2">
        <w:rPr>
          <w:rFonts w:ascii="Times New Roman" w:hAnsi="Times New Roman" w:eastAsia="Times New Roman" w:cs="Times New Roman"/>
          <w:sz w:val="24"/>
          <w:szCs w:val="24"/>
        </w:rPr>
        <w:t xml:space="preserve">for others to schedule, especially on the busier days/ nights. </w:t>
      </w:r>
      <w:r w:rsidRPr="735DAFED" w:rsidR="54DDF921">
        <w:rPr>
          <w:rFonts w:ascii="Times New Roman" w:hAnsi="Times New Roman" w:eastAsia="Times New Roman" w:cs="Times New Roman"/>
          <w:sz w:val="24"/>
          <w:szCs w:val="24"/>
        </w:rPr>
        <w:t>Please be mindful of both clinic hours (M-Th. 9-</w:t>
      </w:r>
      <w:r w:rsidRPr="735DAFED" w:rsidR="2EA1D76D">
        <w:rPr>
          <w:rFonts w:ascii="Times New Roman" w:hAnsi="Times New Roman" w:eastAsia="Times New Roman" w:cs="Times New Roman"/>
          <w:sz w:val="24"/>
          <w:szCs w:val="24"/>
        </w:rPr>
        <w:t>8</w:t>
      </w:r>
      <w:r w:rsidRPr="735DAFED" w:rsidR="54DDF921">
        <w:rPr>
          <w:rFonts w:ascii="Times New Roman" w:hAnsi="Times New Roman" w:eastAsia="Times New Roman" w:cs="Times New Roman"/>
          <w:sz w:val="24"/>
          <w:szCs w:val="24"/>
        </w:rPr>
        <w:t xml:space="preserve"> Closed on Fri. and Sat. </w:t>
      </w:r>
      <w:r w:rsidRPr="735DAFED" w:rsidR="48C8138A">
        <w:rPr>
          <w:rFonts w:ascii="Times New Roman" w:hAnsi="Times New Roman" w:eastAsia="Times New Roman" w:cs="Times New Roman"/>
          <w:sz w:val="24"/>
          <w:szCs w:val="24"/>
        </w:rPr>
        <w:t>10</w:t>
      </w:r>
      <w:r w:rsidRPr="735DAFED" w:rsidR="54DDF921">
        <w:rPr>
          <w:rFonts w:ascii="Times New Roman" w:hAnsi="Times New Roman" w:eastAsia="Times New Roman" w:cs="Times New Roman"/>
          <w:sz w:val="24"/>
          <w:szCs w:val="24"/>
        </w:rPr>
        <w:t>-</w:t>
      </w:r>
      <w:r w:rsidRPr="735DAFED" w:rsidR="7EEDE964">
        <w:rPr>
          <w:rFonts w:ascii="Times New Roman" w:hAnsi="Times New Roman" w:eastAsia="Times New Roman" w:cs="Times New Roman"/>
          <w:sz w:val="24"/>
          <w:szCs w:val="24"/>
        </w:rPr>
        <w:t>2</w:t>
      </w:r>
      <w:r w:rsidRPr="735DAFED" w:rsidR="54DDF921">
        <w:rPr>
          <w:rFonts w:ascii="Times New Roman" w:hAnsi="Times New Roman" w:eastAsia="Times New Roman" w:cs="Times New Roman"/>
          <w:sz w:val="24"/>
          <w:szCs w:val="24"/>
        </w:rPr>
        <w:t>) and your personal hours (school and work schedule)</w:t>
      </w:r>
      <w:r w:rsidRPr="735DAFED" w:rsidR="6F871288">
        <w:rPr>
          <w:rFonts w:ascii="Times New Roman" w:hAnsi="Times New Roman" w:eastAsia="Times New Roman" w:cs="Times New Roman"/>
          <w:sz w:val="24"/>
          <w:szCs w:val="24"/>
        </w:rPr>
        <w:t>.</w:t>
      </w:r>
      <w:r w:rsidRPr="735DAFED" w:rsidR="54DDF921">
        <w:rPr>
          <w:rFonts w:ascii="Times New Roman" w:hAnsi="Times New Roman" w:eastAsia="Times New Roman" w:cs="Times New Roman"/>
          <w:sz w:val="24"/>
          <w:szCs w:val="24"/>
        </w:rPr>
        <w:t xml:space="preserve"> </w:t>
      </w:r>
    </w:p>
    <w:p xmlns:wp14="http://schemas.microsoft.com/office/word/2010/wordml" w:rsidRPr="00792600" w:rsidR="00BF04EC" w:rsidP="4C40B716" w:rsidRDefault="00BF04EC" w14:paraId="478C1362" wp14:textId="4F048778">
      <w:pPr>
        <w:pStyle w:val="ListParagraph"/>
        <w:numPr>
          <w:ilvl w:val="0"/>
          <w:numId w:val="8"/>
        </w:numPr>
        <w:spacing w:after="0" w:line="240" w:lineRule="auto"/>
        <w:rPr>
          <w:rFonts w:ascii="Times New Roman" w:hAnsi="Times New Roman" w:eastAsia="Times New Roman" w:cs="Times New Roman"/>
          <w:b w:val="1"/>
          <w:bCs w:val="1"/>
          <w:sz w:val="24"/>
          <w:szCs w:val="24"/>
        </w:rPr>
      </w:pPr>
      <w:r w:rsidRPr="4C40B716" w:rsidR="54DDF921">
        <w:rPr>
          <w:rFonts w:ascii="Times New Roman" w:hAnsi="Times New Roman" w:eastAsia="Times New Roman" w:cs="Times New Roman"/>
          <w:b w:val="1"/>
          <w:bCs w:val="1"/>
          <w:sz w:val="24"/>
          <w:szCs w:val="24"/>
        </w:rPr>
        <w:t xml:space="preserve">How do I handle an intake with an individual from the </w:t>
      </w:r>
      <w:r w:rsidRPr="4C40B716" w:rsidR="7157E23D">
        <w:rPr>
          <w:rFonts w:ascii="Times New Roman" w:hAnsi="Times New Roman" w:eastAsia="Times New Roman" w:cs="Times New Roman"/>
          <w:b w:val="1"/>
          <w:bCs w:val="1"/>
          <w:sz w:val="24"/>
          <w:szCs w:val="24"/>
        </w:rPr>
        <w:t>client information task sheet</w:t>
      </w:r>
      <w:r w:rsidRPr="4C40B716" w:rsidR="54DDF921">
        <w:rPr>
          <w:rFonts w:ascii="Times New Roman" w:hAnsi="Times New Roman" w:eastAsia="Times New Roman" w:cs="Times New Roman"/>
          <w:b w:val="1"/>
          <w:bCs w:val="1"/>
          <w:sz w:val="24"/>
          <w:szCs w:val="24"/>
        </w:rPr>
        <w:t>?</w:t>
      </w:r>
    </w:p>
    <w:p xmlns:wp14="http://schemas.microsoft.com/office/word/2010/wordml" w:rsidR="00BF04EC" w:rsidP="67151A36" w:rsidRDefault="00BF04EC" w14:paraId="07F023C8" wp14:textId="49E281DE">
      <w:pPr>
        <w:ind w:firstLine="720"/>
        <w:rPr>
          <w:rFonts w:ascii="Times New Roman" w:hAnsi="Times New Roman" w:eastAsia="Times New Roman" w:cs="Times New Roman"/>
          <w:i w:val="1"/>
          <w:iCs w:val="1"/>
          <w:sz w:val="24"/>
          <w:szCs w:val="24"/>
          <w:u w:val="single"/>
        </w:rPr>
      </w:pPr>
      <w:r w:rsidRPr="67151A36" w:rsidR="6F4843A3">
        <w:rPr>
          <w:rFonts w:ascii="Times New Roman" w:hAnsi="Times New Roman" w:eastAsia="Times New Roman" w:cs="Times New Roman"/>
          <w:sz w:val="24"/>
          <w:szCs w:val="24"/>
        </w:rPr>
        <w:t xml:space="preserve">All intake sessions MUST be in person to </w:t>
      </w:r>
      <w:r w:rsidRPr="67151A36" w:rsidR="6C8ADDA8">
        <w:rPr>
          <w:rFonts w:ascii="Times New Roman" w:hAnsi="Times New Roman" w:eastAsia="Times New Roman" w:cs="Times New Roman"/>
          <w:sz w:val="24"/>
          <w:szCs w:val="24"/>
        </w:rPr>
        <w:t xml:space="preserve">review and </w:t>
      </w:r>
      <w:r w:rsidRPr="67151A36" w:rsidR="6F4843A3">
        <w:rPr>
          <w:rFonts w:ascii="Times New Roman" w:hAnsi="Times New Roman" w:eastAsia="Times New Roman" w:cs="Times New Roman"/>
          <w:sz w:val="24"/>
          <w:szCs w:val="24"/>
        </w:rPr>
        <w:t xml:space="preserve">sign paperwork and </w:t>
      </w:r>
      <w:r w:rsidRPr="67151A36" w:rsidR="6F4843A3">
        <w:rPr>
          <w:rFonts w:ascii="Times New Roman" w:hAnsi="Times New Roman" w:eastAsia="Times New Roman" w:cs="Times New Roman"/>
          <w:sz w:val="24"/>
          <w:szCs w:val="24"/>
        </w:rPr>
        <w:t>prepay</w:t>
      </w:r>
      <w:r w:rsidRPr="67151A36" w:rsidR="6F4843A3">
        <w:rPr>
          <w:rFonts w:ascii="Times New Roman" w:hAnsi="Times New Roman" w:eastAsia="Times New Roman" w:cs="Times New Roman"/>
          <w:sz w:val="24"/>
          <w:szCs w:val="24"/>
        </w:rPr>
        <w:t xml:space="preserve"> for future sessions. </w:t>
      </w:r>
      <w:r w:rsidRPr="67151A36" w:rsidR="54DDF921">
        <w:rPr>
          <w:rFonts w:ascii="Times New Roman" w:hAnsi="Times New Roman" w:eastAsia="Times New Roman" w:cs="Times New Roman"/>
          <w:sz w:val="24"/>
          <w:szCs w:val="24"/>
        </w:rPr>
        <w:t xml:space="preserve">All intake documentation is still </w:t>
      </w:r>
      <w:r w:rsidRPr="67151A36" w:rsidR="54DDF921">
        <w:rPr>
          <w:rFonts w:ascii="Times New Roman" w:hAnsi="Times New Roman" w:eastAsia="Times New Roman" w:cs="Times New Roman"/>
          <w:sz w:val="24"/>
          <w:szCs w:val="24"/>
        </w:rPr>
        <w:t>required</w:t>
      </w:r>
      <w:r w:rsidRPr="67151A36" w:rsidR="54DDF921">
        <w:rPr>
          <w:rFonts w:ascii="Times New Roman" w:hAnsi="Times New Roman" w:eastAsia="Times New Roman" w:cs="Times New Roman"/>
          <w:sz w:val="24"/>
          <w:szCs w:val="24"/>
        </w:rPr>
        <w:t xml:space="preserve"> for teletherapy, including informed consent. Obtain and/or verify </w:t>
      </w:r>
      <w:r w:rsidRPr="67151A36" w:rsidR="54DDF921">
        <w:rPr>
          <w:rFonts w:ascii="Times New Roman" w:hAnsi="Times New Roman" w:eastAsia="Times New Roman" w:cs="Times New Roman"/>
          <w:b w:val="1"/>
          <w:bCs w:val="1"/>
          <w:sz w:val="24"/>
          <w:szCs w:val="24"/>
        </w:rPr>
        <w:t>client email address</w:t>
      </w:r>
      <w:r w:rsidRPr="67151A36" w:rsidR="101FA558">
        <w:rPr>
          <w:rFonts w:ascii="Times New Roman" w:hAnsi="Times New Roman" w:eastAsia="Times New Roman" w:cs="Times New Roman"/>
          <w:b w:val="1"/>
          <w:bCs w:val="1"/>
          <w:sz w:val="24"/>
          <w:szCs w:val="24"/>
        </w:rPr>
        <w:t xml:space="preserve"> (input information in client details</w:t>
      </w:r>
      <w:r w:rsidRPr="67151A36" w:rsidR="101FA558">
        <w:rPr>
          <w:rFonts w:ascii="Times New Roman" w:hAnsi="Times New Roman" w:eastAsia="Times New Roman" w:cs="Times New Roman"/>
          <w:b w:val="1"/>
          <w:bCs w:val="1"/>
          <w:sz w:val="24"/>
          <w:szCs w:val="24"/>
        </w:rPr>
        <w:t>)</w:t>
      </w:r>
      <w:r w:rsidRPr="67151A36" w:rsidR="54DDF921">
        <w:rPr>
          <w:rFonts w:ascii="Times New Roman" w:hAnsi="Times New Roman" w:eastAsia="Times New Roman" w:cs="Times New Roman"/>
          <w:sz w:val="24"/>
          <w:szCs w:val="24"/>
        </w:rPr>
        <w:t>,</w:t>
      </w:r>
      <w:r w:rsidRPr="67151A36" w:rsidR="54DDF921">
        <w:rPr>
          <w:rFonts w:ascii="Times New Roman" w:hAnsi="Times New Roman" w:eastAsia="Times New Roman" w:cs="Times New Roman"/>
          <w:sz w:val="24"/>
          <w:szCs w:val="24"/>
        </w:rPr>
        <w:t xml:space="preserve"> </w:t>
      </w:r>
      <w:r w:rsidRPr="67151A36" w:rsidR="54DDF921">
        <w:rPr>
          <w:rFonts w:ascii="Times New Roman" w:hAnsi="Times New Roman" w:eastAsia="Times New Roman" w:cs="Times New Roman"/>
          <w:b w:val="1"/>
          <w:bCs w:val="1"/>
          <w:sz w:val="24"/>
          <w:szCs w:val="24"/>
        </w:rPr>
        <w:t>send client the link</w:t>
      </w:r>
      <w:r w:rsidRPr="67151A36" w:rsidR="101FA558">
        <w:rPr>
          <w:rFonts w:ascii="Times New Roman" w:hAnsi="Times New Roman" w:eastAsia="Times New Roman" w:cs="Times New Roman"/>
          <w:b w:val="1"/>
          <w:bCs w:val="1"/>
          <w:sz w:val="24"/>
          <w:szCs w:val="24"/>
        </w:rPr>
        <w:t xml:space="preserve"> </w:t>
      </w:r>
      <w:r w:rsidRPr="67151A36" w:rsidR="6F9BD7CA">
        <w:rPr>
          <w:rFonts w:ascii="Times New Roman" w:hAnsi="Times New Roman" w:eastAsia="Times New Roman" w:cs="Times New Roman"/>
          <w:b w:val="1"/>
          <w:bCs w:val="1"/>
          <w:sz w:val="24"/>
          <w:szCs w:val="24"/>
        </w:rPr>
        <w:t>and</w:t>
      </w:r>
      <w:r w:rsidRPr="67151A36" w:rsidR="54DDF921">
        <w:rPr>
          <w:rFonts w:ascii="Times New Roman" w:hAnsi="Times New Roman" w:eastAsia="Times New Roman" w:cs="Times New Roman"/>
          <w:sz w:val="24"/>
          <w:szCs w:val="24"/>
        </w:rPr>
        <w:t xml:space="preserve"> </w:t>
      </w:r>
      <w:r w:rsidRPr="67151A36" w:rsidR="54DDF921">
        <w:rPr>
          <w:rFonts w:ascii="Times New Roman" w:hAnsi="Times New Roman" w:eastAsia="Times New Roman" w:cs="Times New Roman"/>
          <w:b w:val="1"/>
          <w:bCs w:val="1"/>
          <w:sz w:val="24"/>
          <w:szCs w:val="24"/>
        </w:rPr>
        <w:t xml:space="preserve">schedule </w:t>
      </w:r>
      <w:r w:rsidRPr="67151A36" w:rsidR="54DDF921">
        <w:rPr>
          <w:rFonts w:ascii="Times New Roman" w:hAnsi="Times New Roman" w:eastAsia="Times New Roman" w:cs="Times New Roman"/>
          <w:sz w:val="24"/>
          <w:szCs w:val="24"/>
        </w:rPr>
        <w:t xml:space="preserve">appointment, </w:t>
      </w:r>
      <w:r w:rsidRPr="67151A36" w:rsidR="54DDF921">
        <w:rPr>
          <w:rFonts w:ascii="Times New Roman" w:hAnsi="Times New Roman" w:eastAsia="Times New Roman" w:cs="Times New Roman"/>
          <w:i w:val="1"/>
          <w:iCs w:val="1"/>
          <w:sz w:val="24"/>
          <w:szCs w:val="24"/>
        </w:rPr>
        <w:t>intake forms must be completed before first session</w:t>
      </w:r>
      <w:r w:rsidRPr="67151A36" w:rsidR="54DDF921">
        <w:rPr>
          <w:rFonts w:ascii="Times New Roman" w:hAnsi="Times New Roman" w:eastAsia="Times New Roman" w:cs="Times New Roman"/>
          <w:sz w:val="24"/>
          <w:szCs w:val="24"/>
        </w:rPr>
        <w:t xml:space="preserve">, conduct first session as an intake </w:t>
      </w:r>
      <w:r w:rsidRPr="67151A36" w:rsidR="54DDF921">
        <w:rPr>
          <w:rFonts w:ascii="Times New Roman" w:hAnsi="Times New Roman" w:eastAsia="Times New Roman" w:cs="Times New Roman"/>
          <w:sz w:val="24"/>
          <w:szCs w:val="24"/>
        </w:rPr>
        <w:t>(informed</w:t>
      </w:r>
      <w:r w:rsidRPr="67151A36" w:rsidR="54DDF921">
        <w:rPr>
          <w:rFonts w:ascii="Times New Roman" w:hAnsi="Times New Roman" w:eastAsia="Times New Roman" w:cs="Times New Roman"/>
          <w:sz w:val="24"/>
          <w:szCs w:val="24"/>
        </w:rPr>
        <w:t xml:space="preserve"> consent) and include </w:t>
      </w:r>
      <w:r w:rsidRPr="67151A36" w:rsidR="54DDF921">
        <w:rPr>
          <w:rFonts w:ascii="Times New Roman" w:hAnsi="Times New Roman" w:eastAsia="Times New Roman" w:cs="Times New Roman"/>
          <w:b w:val="1"/>
          <w:bCs w:val="1"/>
          <w:sz w:val="24"/>
          <w:szCs w:val="24"/>
        </w:rPr>
        <w:t xml:space="preserve">teletherapy </w:t>
      </w:r>
      <w:r w:rsidRPr="67151A36" w:rsidR="54DDF921">
        <w:rPr>
          <w:rFonts w:ascii="Times New Roman" w:hAnsi="Times New Roman" w:eastAsia="Times New Roman" w:cs="Times New Roman"/>
          <w:b w:val="1"/>
          <w:bCs w:val="1"/>
          <w:sz w:val="24"/>
          <w:szCs w:val="24"/>
        </w:rPr>
        <w:t>procedures</w:t>
      </w:r>
      <w:r w:rsidRPr="67151A36" w:rsidR="101FA558">
        <w:rPr>
          <w:rFonts w:ascii="Times New Roman" w:hAnsi="Times New Roman" w:eastAsia="Times New Roman" w:cs="Times New Roman"/>
          <w:sz w:val="24"/>
          <w:szCs w:val="24"/>
        </w:rPr>
        <w:t>.</w:t>
      </w:r>
      <w:r w:rsidRPr="67151A36" w:rsidR="101FA558">
        <w:rPr>
          <w:rFonts w:ascii="Times New Roman" w:hAnsi="Times New Roman" w:eastAsia="Times New Roman" w:cs="Times New Roman"/>
          <w:sz w:val="24"/>
          <w:szCs w:val="24"/>
        </w:rPr>
        <w:t xml:space="preserve"> </w:t>
      </w:r>
      <w:r w:rsidRPr="67151A36" w:rsidR="54DDF921">
        <w:rPr>
          <w:rFonts w:ascii="Times New Roman" w:hAnsi="Times New Roman" w:eastAsia="Times New Roman" w:cs="Times New Roman"/>
          <w:sz w:val="24"/>
          <w:szCs w:val="24"/>
        </w:rPr>
        <w:t xml:space="preserve">Again, </w:t>
      </w:r>
      <w:r w:rsidRPr="67151A36" w:rsidR="54DDF921">
        <w:rPr>
          <w:rFonts w:ascii="Times New Roman" w:hAnsi="Times New Roman" w:eastAsia="Times New Roman" w:cs="Times New Roman"/>
          <w:i w:val="1"/>
          <w:iCs w:val="1"/>
          <w:sz w:val="24"/>
          <w:szCs w:val="24"/>
          <w:u w:val="single"/>
        </w:rPr>
        <w:t xml:space="preserve">Intake paperwork must be obtained to conduct the first session, all </w:t>
      </w:r>
      <w:r w:rsidRPr="67151A36" w:rsidR="57951D5C">
        <w:rPr>
          <w:rFonts w:ascii="Times New Roman" w:hAnsi="Times New Roman" w:eastAsia="Times New Roman" w:cs="Times New Roman"/>
          <w:i w:val="1"/>
          <w:iCs w:val="1"/>
          <w:sz w:val="24"/>
          <w:szCs w:val="24"/>
          <w:u w:val="single"/>
        </w:rPr>
        <w:t>documentation</w:t>
      </w:r>
      <w:r w:rsidRPr="67151A36" w:rsidR="54DDF921">
        <w:rPr>
          <w:rFonts w:ascii="Times New Roman" w:hAnsi="Times New Roman" w:eastAsia="Times New Roman" w:cs="Times New Roman"/>
          <w:i w:val="1"/>
          <w:iCs w:val="1"/>
          <w:sz w:val="24"/>
          <w:szCs w:val="24"/>
          <w:u w:val="single"/>
        </w:rPr>
        <w:t xml:space="preserve"> requirements are still mandatory for teletherapy. </w:t>
      </w:r>
    </w:p>
    <w:p xmlns:wp14="http://schemas.microsoft.com/office/word/2010/wordml" w:rsidRPr="00792600" w:rsidR="00BF04EC" w:rsidP="4C40B716" w:rsidRDefault="00BF04EC" w14:paraId="50AA49EE" wp14:textId="77777777">
      <w:pPr>
        <w:pStyle w:val="ListParagraph"/>
        <w:numPr>
          <w:ilvl w:val="0"/>
          <w:numId w:val="8"/>
        </w:numPr>
        <w:spacing w:after="0" w:line="240" w:lineRule="auto"/>
        <w:rPr>
          <w:rFonts w:ascii="Times New Roman" w:hAnsi="Times New Roman" w:eastAsia="Times New Roman" w:cs="Times New Roman"/>
          <w:b w:val="1"/>
          <w:bCs w:val="1"/>
          <w:sz w:val="24"/>
          <w:szCs w:val="24"/>
        </w:rPr>
      </w:pPr>
      <w:r w:rsidRPr="4C40B716" w:rsidR="54DDF921">
        <w:rPr>
          <w:rFonts w:ascii="Times New Roman" w:hAnsi="Times New Roman" w:eastAsia="Times New Roman" w:cs="Times New Roman"/>
          <w:b w:val="1"/>
          <w:bCs w:val="1"/>
          <w:sz w:val="24"/>
          <w:szCs w:val="24"/>
        </w:rPr>
        <w:t>How do I handle clients with CPS cases and other legal matters?</w:t>
      </w:r>
    </w:p>
    <w:p xmlns:wp14="http://schemas.microsoft.com/office/word/2010/wordml" w:rsidRPr="00C42DD0" w:rsidR="00BF04EC" w:rsidP="4C40B716" w:rsidRDefault="00BF04EC" w14:paraId="29C8B9EF" wp14:textId="58B646BC">
      <w:pPr>
        <w:ind w:firstLine="720"/>
        <w:rPr>
          <w:rFonts w:ascii="Times New Roman" w:hAnsi="Times New Roman" w:eastAsia="Times New Roman" w:cs="Times New Roman"/>
          <w:sz w:val="24"/>
          <w:szCs w:val="24"/>
        </w:rPr>
      </w:pPr>
      <w:r w:rsidRPr="4C40B716" w:rsidR="3D3FED3F">
        <w:rPr>
          <w:rFonts w:ascii="Times New Roman" w:hAnsi="Times New Roman" w:eastAsia="Times New Roman" w:cs="Times New Roman"/>
          <w:sz w:val="24"/>
          <w:szCs w:val="24"/>
        </w:rPr>
        <w:t>WE DO NOT Perform “Forensic services” (child custody</w:t>
      </w:r>
      <w:r w:rsidRPr="4C40B716" w:rsidR="6C6FA925">
        <w:rPr>
          <w:rFonts w:ascii="Times New Roman" w:hAnsi="Times New Roman" w:eastAsia="Times New Roman" w:cs="Times New Roman"/>
          <w:sz w:val="24"/>
          <w:szCs w:val="24"/>
        </w:rPr>
        <w:t>, disability, claims, assessment for legal purposes, psychological evaluation</w:t>
      </w:r>
      <w:r w:rsidRPr="4C40B716" w:rsidR="3A13BE9A">
        <w:rPr>
          <w:rFonts w:ascii="Times New Roman" w:hAnsi="Times New Roman" w:eastAsia="Times New Roman" w:cs="Times New Roman"/>
          <w:sz w:val="24"/>
          <w:szCs w:val="24"/>
        </w:rPr>
        <w:t>) and CANNOT provide forensic opinions, reports, assessments, or recommendations according to Rule 465.18, Texas Admin</w:t>
      </w:r>
      <w:r w:rsidRPr="4C40B716" w:rsidR="5AC14C01">
        <w:rPr>
          <w:rFonts w:ascii="Times New Roman" w:hAnsi="Times New Roman" w:eastAsia="Times New Roman" w:cs="Times New Roman"/>
          <w:sz w:val="24"/>
          <w:szCs w:val="24"/>
        </w:rPr>
        <w:t>istrative Code Title 22.</w:t>
      </w:r>
      <w:r w:rsidRPr="4C40B716" w:rsidR="54DDF921">
        <w:rPr>
          <w:rFonts w:ascii="Times New Roman" w:hAnsi="Times New Roman" w:eastAsia="Times New Roman" w:cs="Times New Roman"/>
          <w:sz w:val="24"/>
          <w:szCs w:val="24"/>
        </w:rPr>
        <w:t xml:space="preserve"> </w:t>
      </w:r>
    </w:p>
    <w:p xmlns:wp14="http://schemas.microsoft.com/office/word/2010/wordml" w:rsidRPr="00792600" w:rsidR="00BF04EC" w:rsidP="67151A36" w:rsidRDefault="00BF04EC" w14:paraId="4BDB5498" wp14:textId="6E1F0ABB">
      <w:pPr>
        <w:pStyle w:val="ListParagraph"/>
        <w:numPr>
          <w:ilvl w:val="0"/>
          <w:numId w:val="8"/>
        </w:numPr>
        <w:spacing w:after="0" w:line="240" w:lineRule="auto"/>
        <w:ind/>
        <w:rPr>
          <w:rFonts w:ascii="Times New Roman" w:hAnsi="Times New Roman" w:eastAsia="Times New Roman" w:cs="Times New Roman"/>
          <w:b w:val="1"/>
          <w:bCs w:val="1"/>
          <w:sz w:val="24"/>
          <w:szCs w:val="24"/>
        </w:rPr>
      </w:pPr>
      <w:r w:rsidRPr="67151A36" w:rsidR="54DDF921">
        <w:rPr>
          <w:rFonts w:ascii="Times New Roman" w:hAnsi="Times New Roman" w:eastAsia="Times New Roman" w:cs="Times New Roman"/>
          <w:b w:val="1"/>
          <w:bCs w:val="1"/>
          <w:sz w:val="24"/>
          <w:szCs w:val="24"/>
        </w:rPr>
        <w:t xml:space="preserve">What are the time limits on </w:t>
      </w:r>
      <w:r w:rsidRPr="67151A36" w:rsidR="57951D5C">
        <w:rPr>
          <w:rFonts w:ascii="Times New Roman" w:hAnsi="Times New Roman" w:eastAsia="Times New Roman" w:cs="Times New Roman"/>
          <w:b w:val="1"/>
          <w:bCs w:val="1"/>
          <w:sz w:val="24"/>
          <w:szCs w:val="24"/>
        </w:rPr>
        <w:t>documentation</w:t>
      </w:r>
      <w:r w:rsidRPr="67151A36" w:rsidR="54DDF921">
        <w:rPr>
          <w:rFonts w:ascii="Times New Roman" w:hAnsi="Times New Roman" w:eastAsia="Times New Roman" w:cs="Times New Roman"/>
          <w:b w:val="1"/>
          <w:bCs w:val="1"/>
          <w:sz w:val="24"/>
          <w:szCs w:val="24"/>
        </w:rPr>
        <w:t>?</w:t>
      </w:r>
    </w:p>
    <w:p xmlns:wp14="http://schemas.microsoft.com/office/word/2010/wordml" w:rsidRPr="00DC4873" w:rsidR="00BF04EC" w:rsidP="67151A36" w:rsidRDefault="00BF04EC" w14:paraId="637B3D4A" wp14:textId="77777777">
      <w:pPr>
        <w:spacing w:line="252" w:lineRule="auto"/>
        <w:rPr>
          <w:rFonts w:ascii="Times New Roman" w:hAnsi="Times New Roman" w:eastAsia="Times New Roman" w:cs="Times New Roman"/>
          <w:b w:val="1"/>
          <w:bCs w:val="1"/>
          <w:sz w:val="24"/>
          <w:szCs w:val="24"/>
        </w:rPr>
      </w:pPr>
      <w:r w:rsidRPr="67151A36" w:rsidR="54DDF921">
        <w:rPr>
          <w:rFonts w:ascii="Times New Roman" w:hAnsi="Times New Roman" w:eastAsia="Times New Roman" w:cs="Times New Roman"/>
          <w:b w:val="1"/>
          <w:bCs w:val="1"/>
          <w:sz w:val="24"/>
          <w:szCs w:val="24"/>
        </w:rPr>
        <w:t>Initial Assessment and Diagnostic Codes      Day of Treatment (No later than 24 hours after first session)</w:t>
      </w:r>
    </w:p>
    <w:p xmlns:wp14="http://schemas.microsoft.com/office/word/2010/wordml" w:rsidRPr="00DC4873" w:rsidR="00BF04EC" w:rsidP="67151A36" w:rsidRDefault="00BF04EC" w14:paraId="1F9F2893" wp14:textId="77777777">
      <w:pPr>
        <w:spacing w:line="252" w:lineRule="auto"/>
        <w:rPr>
          <w:rFonts w:ascii="Times New Roman" w:hAnsi="Times New Roman" w:eastAsia="Times New Roman" w:cs="Times New Roman"/>
          <w:b w:val="1"/>
          <w:bCs w:val="1"/>
          <w:sz w:val="24"/>
          <w:szCs w:val="24"/>
        </w:rPr>
      </w:pPr>
      <w:r w:rsidRPr="67151A36" w:rsidR="54DDF921">
        <w:rPr>
          <w:rFonts w:ascii="Times New Roman" w:hAnsi="Times New Roman" w:eastAsia="Times New Roman" w:cs="Times New Roman"/>
          <w:b w:val="1"/>
          <w:bCs w:val="1"/>
          <w:sz w:val="24"/>
          <w:szCs w:val="24"/>
        </w:rPr>
        <w:t xml:space="preserve">Progress Notes                                                 Day of treatment (No later than </w:t>
      </w:r>
      <w:r w:rsidRPr="67151A36" w:rsidR="5AF0F978">
        <w:rPr>
          <w:rFonts w:ascii="Times New Roman" w:hAnsi="Times New Roman" w:eastAsia="Times New Roman" w:cs="Times New Roman"/>
          <w:b w:val="1"/>
          <w:bCs w:val="1"/>
          <w:sz w:val="24"/>
          <w:szCs w:val="24"/>
        </w:rPr>
        <w:t>24</w:t>
      </w:r>
      <w:r w:rsidRPr="67151A36" w:rsidR="54DDF921">
        <w:rPr>
          <w:rFonts w:ascii="Times New Roman" w:hAnsi="Times New Roman" w:eastAsia="Times New Roman" w:cs="Times New Roman"/>
          <w:b w:val="1"/>
          <w:bCs w:val="1"/>
          <w:sz w:val="24"/>
          <w:szCs w:val="24"/>
        </w:rPr>
        <w:t xml:space="preserve"> hrs. after session)</w:t>
      </w:r>
    </w:p>
    <w:p xmlns:wp14="http://schemas.microsoft.com/office/word/2010/wordml" w:rsidRPr="00DC4873" w:rsidR="00BF04EC" w:rsidP="67151A36" w:rsidRDefault="00BF04EC" w14:paraId="2D124B05" wp14:textId="77777777">
      <w:pPr>
        <w:spacing w:line="252" w:lineRule="auto"/>
        <w:rPr>
          <w:rFonts w:ascii="Times New Roman" w:hAnsi="Times New Roman" w:eastAsia="Times New Roman" w:cs="Times New Roman"/>
          <w:b w:val="1"/>
          <w:bCs w:val="1"/>
          <w:sz w:val="24"/>
          <w:szCs w:val="24"/>
        </w:rPr>
      </w:pPr>
      <w:r w:rsidRPr="67151A36" w:rsidR="54DDF921">
        <w:rPr>
          <w:rFonts w:ascii="Times New Roman" w:hAnsi="Times New Roman" w:eastAsia="Times New Roman" w:cs="Times New Roman"/>
          <w:b w:val="1"/>
          <w:bCs w:val="1"/>
          <w:sz w:val="24"/>
          <w:szCs w:val="24"/>
        </w:rPr>
        <w:t xml:space="preserve">Treatment Plan                                                </w:t>
      </w:r>
      <w:r w:rsidRPr="67151A36" w:rsidR="54DDF921">
        <w:rPr>
          <w:rFonts w:ascii="Times New Roman" w:hAnsi="Times New Roman" w:eastAsia="Times New Roman" w:cs="Times New Roman"/>
          <w:b w:val="1"/>
          <w:bCs w:val="1"/>
          <w:sz w:val="24"/>
          <w:szCs w:val="24"/>
        </w:rPr>
        <w:t>By</w:t>
      </w:r>
      <w:r w:rsidRPr="67151A36" w:rsidR="54DDF921">
        <w:rPr>
          <w:rFonts w:ascii="Times New Roman" w:hAnsi="Times New Roman" w:eastAsia="Times New Roman" w:cs="Times New Roman"/>
          <w:b w:val="1"/>
          <w:bCs w:val="1"/>
          <w:sz w:val="24"/>
          <w:szCs w:val="24"/>
        </w:rPr>
        <w:t xml:space="preserve"> Third session and updated every 3</w:t>
      </w:r>
      <w:r w:rsidRPr="67151A36" w:rsidR="54DDF921">
        <w:rPr>
          <w:rFonts w:ascii="Times New Roman" w:hAnsi="Times New Roman" w:eastAsia="Times New Roman" w:cs="Times New Roman"/>
          <w:b w:val="1"/>
          <w:bCs w:val="1"/>
          <w:sz w:val="24"/>
          <w:szCs w:val="24"/>
          <w:vertAlign w:val="superscript"/>
        </w:rPr>
        <w:t>rd</w:t>
      </w:r>
      <w:r w:rsidRPr="67151A36" w:rsidR="54DDF921">
        <w:rPr>
          <w:rFonts w:ascii="Times New Roman" w:hAnsi="Times New Roman" w:eastAsia="Times New Roman" w:cs="Times New Roman"/>
          <w:b w:val="1"/>
          <w:bCs w:val="1"/>
          <w:sz w:val="24"/>
          <w:szCs w:val="24"/>
        </w:rPr>
        <w:t xml:space="preserve"> session</w:t>
      </w:r>
      <w:r w:rsidRPr="67151A36" w:rsidR="54DDF921">
        <w:rPr>
          <w:rFonts w:ascii="Times New Roman" w:hAnsi="Times New Roman" w:eastAsia="Times New Roman" w:cs="Times New Roman"/>
          <w:b w:val="1"/>
          <w:bCs w:val="1"/>
          <w:sz w:val="24"/>
          <w:szCs w:val="24"/>
        </w:rPr>
        <w:t xml:space="preserve"> </w:t>
      </w:r>
    </w:p>
    <w:p xmlns:wp14="http://schemas.microsoft.com/office/word/2010/wordml" w:rsidR="00BF04EC" w:rsidP="67151A36" w:rsidRDefault="00BF04EC" w14:paraId="22E0A02B" wp14:textId="77777777">
      <w:pPr>
        <w:spacing w:line="252" w:lineRule="auto"/>
        <w:rPr>
          <w:rFonts w:ascii="Times New Roman" w:hAnsi="Times New Roman" w:eastAsia="Times New Roman" w:cs="Times New Roman"/>
          <w:b w:val="1"/>
          <w:bCs w:val="1"/>
          <w:sz w:val="24"/>
          <w:szCs w:val="24"/>
        </w:rPr>
      </w:pPr>
      <w:r w:rsidRPr="67151A36" w:rsidR="54DDF921">
        <w:rPr>
          <w:rFonts w:ascii="Times New Roman" w:hAnsi="Times New Roman" w:eastAsia="Times New Roman" w:cs="Times New Roman"/>
          <w:b w:val="1"/>
          <w:bCs w:val="1"/>
          <w:sz w:val="24"/>
          <w:szCs w:val="24"/>
        </w:rPr>
        <w:t xml:space="preserve">Contact Log                                                      </w:t>
      </w:r>
      <w:r w:rsidRPr="67151A36" w:rsidR="54DDF921">
        <w:rPr>
          <w:rFonts w:ascii="Times New Roman" w:hAnsi="Times New Roman" w:eastAsia="Times New Roman" w:cs="Times New Roman"/>
          <w:b w:val="1"/>
          <w:bCs w:val="1"/>
          <w:sz w:val="24"/>
          <w:szCs w:val="24"/>
        </w:rPr>
        <w:t xml:space="preserve">Immediately following </w:t>
      </w:r>
      <w:r w:rsidRPr="67151A36" w:rsidR="54DDF921">
        <w:rPr>
          <w:rFonts w:ascii="Times New Roman" w:hAnsi="Times New Roman" w:eastAsia="Times New Roman" w:cs="Times New Roman"/>
          <w:b w:val="1"/>
          <w:bCs w:val="1"/>
          <w:sz w:val="24"/>
          <w:szCs w:val="24"/>
        </w:rPr>
        <w:t>EACH</w:t>
      </w:r>
      <w:r w:rsidRPr="67151A36" w:rsidR="54DDF921">
        <w:rPr>
          <w:rFonts w:ascii="Times New Roman" w:hAnsi="Times New Roman" w:eastAsia="Times New Roman" w:cs="Times New Roman"/>
          <w:b w:val="1"/>
          <w:bCs w:val="1"/>
          <w:sz w:val="24"/>
          <w:szCs w:val="24"/>
        </w:rPr>
        <w:t xml:space="preserve"> communication exchange with client</w:t>
      </w:r>
    </w:p>
    <w:p xmlns:wp14="http://schemas.microsoft.com/office/word/2010/wordml" w:rsidRPr="00DC4873" w:rsidR="00AF1262" w:rsidP="735DAFED" w:rsidRDefault="00AF1262" w14:paraId="74869460" wp14:textId="44C7FE82">
      <w:pPr>
        <w:pStyle w:val="Normal"/>
        <w:spacing w:line="252" w:lineRule="auto"/>
        <w:rPr>
          <w:rFonts w:ascii="Times New Roman" w:hAnsi="Times New Roman" w:eastAsia="Times New Roman" w:cs="Times New Roman"/>
          <w:b w:val="1"/>
          <w:bCs w:val="1"/>
          <w:sz w:val="24"/>
          <w:szCs w:val="24"/>
          <w:highlight w:val="yellow"/>
        </w:rPr>
      </w:pPr>
    </w:p>
    <w:p xmlns:wp14="http://schemas.microsoft.com/office/word/2010/wordml" w:rsidR="00BF04EC" w:rsidP="4C40B716" w:rsidRDefault="00BF04EC" w14:paraId="76573976" wp14:textId="563CE1E5">
      <w:pPr>
        <w:pStyle w:val="ListParagraph"/>
        <w:numPr>
          <w:ilvl w:val="0"/>
          <w:numId w:val="8"/>
        </w:numPr>
        <w:spacing w:after="0" w:line="252" w:lineRule="auto"/>
        <w:rPr>
          <w:rFonts w:ascii="Times New Roman" w:hAnsi="Times New Roman" w:eastAsia="Times New Roman" w:cs="Times New Roman"/>
          <w:b w:val="1"/>
          <w:bCs w:val="1"/>
          <w:sz w:val="24"/>
          <w:szCs w:val="24"/>
        </w:rPr>
      </w:pPr>
      <w:r w:rsidRPr="4C40B716" w:rsidR="54DDF921">
        <w:rPr>
          <w:rFonts w:ascii="Times New Roman" w:hAnsi="Times New Roman" w:eastAsia="Times New Roman" w:cs="Times New Roman"/>
          <w:b w:val="1"/>
          <w:bCs w:val="1"/>
          <w:sz w:val="24"/>
          <w:szCs w:val="24"/>
        </w:rPr>
        <w:t xml:space="preserve">Who will be tracking my </w:t>
      </w:r>
      <w:r w:rsidRPr="4C40B716" w:rsidR="68BF485E">
        <w:rPr>
          <w:rFonts w:ascii="Times New Roman" w:hAnsi="Times New Roman" w:eastAsia="Times New Roman" w:cs="Times New Roman"/>
          <w:b w:val="1"/>
          <w:bCs w:val="1"/>
          <w:sz w:val="24"/>
          <w:szCs w:val="24"/>
        </w:rPr>
        <w:t>documentation</w:t>
      </w:r>
      <w:r w:rsidRPr="4C40B716" w:rsidR="54DDF921">
        <w:rPr>
          <w:rFonts w:ascii="Times New Roman" w:hAnsi="Times New Roman" w:eastAsia="Times New Roman" w:cs="Times New Roman"/>
          <w:b w:val="1"/>
          <w:bCs w:val="1"/>
          <w:sz w:val="24"/>
          <w:szCs w:val="24"/>
        </w:rPr>
        <w:t>?</w:t>
      </w:r>
    </w:p>
    <w:p xmlns:wp14="http://schemas.microsoft.com/office/word/2010/wordml" w:rsidRPr="00E22E09" w:rsidR="00BF04EC" w:rsidP="4C40B716" w:rsidRDefault="00BF04EC" w14:paraId="187F57B8" wp14:textId="77777777">
      <w:pPr>
        <w:pStyle w:val="ListParagraph"/>
        <w:spacing w:after="0" w:line="252" w:lineRule="auto"/>
        <w:ind w:left="810"/>
        <w:rPr>
          <w:rFonts w:ascii="Times New Roman" w:hAnsi="Times New Roman" w:eastAsia="Times New Roman" w:cs="Times New Roman"/>
          <w:b w:val="1"/>
          <w:bCs w:val="1"/>
          <w:sz w:val="24"/>
          <w:szCs w:val="24"/>
        </w:rPr>
      </w:pPr>
    </w:p>
    <w:p xmlns:wp14="http://schemas.microsoft.com/office/word/2010/wordml" w:rsidR="00BF04EC" w:rsidP="735DAFED" w:rsidRDefault="00BF04EC" w14:paraId="4C4CEA3D" wp14:textId="10E7EF59">
      <w:pPr>
        <w:spacing w:line="252" w:lineRule="auto"/>
        <w:ind w:firstLine="720"/>
        <w:rPr>
          <w:rFonts w:ascii="Times New Roman" w:hAnsi="Times New Roman" w:eastAsia="Times New Roman" w:cs="Times New Roman"/>
          <w:b w:val="1"/>
          <w:bCs w:val="1"/>
          <w:sz w:val="24"/>
          <w:szCs w:val="24"/>
          <w:u w:val="single"/>
        </w:rPr>
      </w:pPr>
      <w:r w:rsidRPr="735DAFED" w:rsidR="7E250F05">
        <w:rPr>
          <w:rFonts w:ascii="Times New Roman" w:hAnsi="Times New Roman" w:eastAsia="Times New Roman" w:cs="Times New Roman"/>
          <w:sz w:val="24"/>
          <w:szCs w:val="24"/>
        </w:rPr>
        <w:t>The Clinical Director will conduct</w:t>
      </w:r>
      <w:r w:rsidRPr="735DAFED" w:rsidR="54DDF921">
        <w:rPr>
          <w:rFonts w:ascii="Times New Roman" w:hAnsi="Times New Roman" w:eastAsia="Times New Roman" w:cs="Times New Roman"/>
          <w:sz w:val="24"/>
          <w:szCs w:val="24"/>
        </w:rPr>
        <w:t xml:space="preserve"> </w:t>
      </w:r>
      <w:r w:rsidRPr="735DAFED" w:rsidR="54DDF921">
        <w:rPr>
          <w:rFonts w:ascii="Times New Roman" w:hAnsi="Times New Roman" w:eastAsia="Times New Roman" w:cs="Times New Roman"/>
          <w:b w:val="1"/>
          <w:bCs w:val="1"/>
          <w:sz w:val="24"/>
          <w:szCs w:val="24"/>
          <w:u w:val="single"/>
        </w:rPr>
        <w:t xml:space="preserve">WEEKLY AUDITS. </w:t>
      </w:r>
      <w:r w:rsidRPr="735DAFED" w:rsidR="14C2D5A0">
        <w:rPr>
          <w:rFonts w:ascii="Times New Roman" w:hAnsi="Times New Roman" w:eastAsia="Times New Roman" w:cs="Times New Roman"/>
          <w:b w:val="0"/>
          <w:bCs w:val="0"/>
          <w:sz w:val="24"/>
          <w:szCs w:val="24"/>
          <w:u w:val="none"/>
        </w:rPr>
        <w:t>And report them to your practicum instructor.</w:t>
      </w:r>
    </w:p>
    <w:p xmlns:wp14="http://schemas.microsoft.com/office/word/2010/wordml" w:rsidRPr="008C6B86" w:rsidR="00BF04EC" w:rsidP="00BF04EC" w:rsidRDefault="00BF04EC" w14:paraId="2FBF657A" wp14:textId="77777777">
      <w:pPr>
        <w:jc w:val="center"/>
        <w:rPr>
          <w:rFonts w:ascii="Calibri" w:hAnsi="Calibri" w:eastAsia="Calibri" w:cs="Calibri"/>
          <w:b/>
          <w:sz w:val="28"/>
          <w:szCs w:val="28"/>
        </w:rPr>
      </w:pPr>
      <w:r w:rsidRPr="008C6B86">
        <w:rPr>
          <w:rFonts w:ascii="Calibri" w:hAnsi="Calibri" w:eastAsia="Calibri" w:cs="Calibri"/>
          <w:b/>
          <w:sz w:val="28"/>
          <w:szCs w:val="28"/>
        </w:rPr>
        <w:t>Helpful Links and Resources</w:t>
      </w:r>
    </w:p>
    <w:p xmlns:wp14="http://schemas.microsoft.com/office/word/2010/wordml" w:rsidRPr="008C6B86" w:rsidR="00BF04EC" w:rsidP="00BF04EC" w:rsidRDefault="00BF04EC" w14:paraId="12A64A18" wp14:textId="77777777">
      <w:pPr>
        <w:spacing w:line="360" w:lineRule="auto"/>
        <w:rPr>
          <w:rFonts w:ascii="helveticaneue" w:hAnsi="helveticaneue" w:eastAsia="Times New Roman"/>
          <w:color w:val="333333"/>
          <w:szCs w:val="24"/>
        </w:rPr>
      </w:pPr>
      <w:r w:rsidRPr="008C6B86">
        <w:rPr>
          <w:rFonts w:eastAsia="Times New Roman"/>
          <w:b/>
          <w:color w:val="333333"/>
          <w:szCs w:val="24"/>
        </w:rPr>
        <w:t>Introduction to Doing Teletherapy Webinar:</w:t>
      </w:r>
      <w:r w:rsidRPr="008C6B86">
        <w:rPr>
          <w:rFonts w:ascii="helveticaneue" w:hAnsi="helveticaneue" w:eastAsia="Times New Roman"/>
          <w:color w:val="333333"/>
          <w:szCs w:val="24"/>
        </w:rPr>
        <w:t xml:space="preserve"> </w:t>
      </w:r>
      <w:hyperlink w:history="1" r:id="rId18">
        <w:r w:rsidRPr="008C6B86">
          <w:rPr>
            <w:rStyle w:val="Hyperlink"/>
            <w:rFonts w:ascii="helveticaneue" w:hAnsi="helveticaneue" w:eastAsia="Times New Roman"/>
            <w:szCs w:val="24"/>
          </w:rPr>
          <w:t>https://youtu.be/g-IGXYr-r3Q</w:t>
        </w:r>
      </w:hyperlink>
    </w:p>
    <w:p xmlns:wp14="http://schemas.microsoft.com/office/word/2010/wordml" w:rsidRPr="008C6B86" w:rsidR="00BF04EC" w:rsidP="00BF04EC" w:rsidRDefault="00BF04EC" w14:paraId="7122E211" wp14:textId="77777777">
      <w:pPr>
        <w:spacing w:line="360" w:lineRule="auto"/>
        <w:rPr>
          <w:rFonts w:eastAsia="Times New Roman"/>
          <w:color w:val="333333"/>
          <w:szCs w:val="24"/>
        </w:rPr>
      </w:pPr>
      <w:r w:rsidRPr="735DAFED" w:rsidR="00BF04EC">
        <w:rPr>
          <w:rFonts w:eastAsia="Times New Roman"/>
          <w:b w:val="1"/>
          <w:bCs w:val="1"/>
          <w:color w:val="333333"/>
        </w:rPr>
        <w:t>Breathing through Anxiety -</w:t>
      </w:r>
      <w:r w:rsidRPr="735DAFED" w:rsidR="00BF04EC">
        <w:rPr>
          <w:rFonts w:eastAsia="Times New Roman"/>
          <w:color w:val="333333"/>
        </w:rPr>
        <w:t xml:space="preserve"> 4-7-8 breathing technique that consists of taking a deep breath for a count of four, holding the breath for seven counts, and exhaling for eight counts. This sequence is then repeated four times and can be used as often as necessary (Weil, 2011).  </w:t>
      </w:r>
    </w:p>
    <w:p xmlns:wp14="http://schemas.microsoft.com/office/word/2010/wordml" w:rsidRPr="008C6B86" w:rsidR="00BF04EC" w:rsidP="00BF04EC" w:rsidRDefault="00BF04EC" w14:paraId="55120B72" wp14:textId="77777777">
      <w:pPr>
        <w:rPr>
          <w:rFonts w:ascii="Calibri" w:hAnsi="Calibri" w:eastAsia="Times New Roman"/>
          <w:b/>
          <w:color w:val="000000"/>
          <w:szCs w:val="24"/>
        </w:rPr>
      </w:pPr>
      <w:r w:rsidRPr="008C6B86">
        <w:rPr>
          <w:rFonts w:ascii="Calibri" w:hAnsi="Calibri" w:eastAsia="Times New Roman"/>
          <w:b/>
          <w:color w:val="000000"/>
          <w:szCs w:val="24"/>
        </w:rPr>
        <w:t>MHMR 24/7 ICARE Call Center</w:t>
      </w:r>
    </w:p>
    <w:p xmlns:wp14="http://schemas.microsoft.com/office/word/2010/wordml" w:rsidRPr="008C6B86" w:rsidR="00BF04EC" w:rsidP="00BF04EC" w:rsidRDefault="00BF04EC" w14:paraId="0FF25AF7" wp14:textId="77777777">
      <w:pPr>
        <w:rPr>
          <w:rFonts w:ascii="Calibri" w:hAnsi="Calibri" w:eastAsia="Times New Roman"/>
          <w:color w:val="000000"/>
          <w:szCs w:val="24"/>
        </w:rPr>
      </w:pPr>
      <w:r w:rsidRPr="008C6B86">
        <w:rPr>
          <w:rFonts w:ascii="Calibri" w:hAnsi="Calibri" w:eastAsia="Times New Roman"/>
          <w:color w:val="000000"/>
          <w:szCs w:val="24"/>
        </w:rPr>
        <w:t>817 335 3022 (call or text)</w:t>
      </w:r>
    </w:p>
    <w:p xmlns:wp14="http://schemas.microsoft.com/office/word/2010/wordml" w:rsidRPr="008C6B86" w:rsidR="00BF04EC" w:rsidP="00BF04EC" w:rsidRDefault="00BF04EC" w14:paraId="783612EA" wp14:textId="77777777">
      <w:pPr>
        <w:rPr>
          <w:rFonts w:ascii="Calibri" w:hAnsi="Calibri" w:eastAsia="Times New Roman"/>
          <w:color w:val="000000"/>
          <w:szCs w:val="24"/>
        </w:rPr>
      </w:pPr>
      <w:r w:rsidRPr="008C6B86">
        <w:rPr>
          <w:rFonts w:ascii="Calibri" w:hAnsi="Calibri" w:eastAsia="Times New Roman"/>
          <w:color w:val="000000"/>
          <w:szCs w:val="24"/>
        </w:rPr>
        <w:t>1 800 866 2465 (toll free)</w:t>
      </w:r>
    </w:p>
    <w:p xmlns:wp14="http://schemas.microsoft.com/office/word/2010/wordml" w:rsidRPr="008C6B86" w:rsidR="00BF04EC" w:rsidP="00BF04EC" w:rsidRDefault="00BF04EC" w14:paraId="63AFAB7A" wp14:textId="77777777">
      <w:pPr>
        <w:rPr>
          <w:rFonts w:ascii="Calibri" w:hAnsi="Calibri" w:eastAsia="Times New Roman"/>
          <w:b/>
          <w:color w:val="000000"/>
          <w:szCs w:val="24"/>
        </w:rPr>
      </w:pPr>
      <w:r w:rsidRPr="735DAFED" w:rsidR="00BF04EC">
        <w:rPr>
          <w:rFonts w:ascii="Calibri" w:hAnsi="Calibri" w:eastAsia="Times New Roman"/>
          <w:b w:val="1"/>
          <w:bCs w:val="1"/>
          <w:color w:val="000000" w:themeColor="text1" w:themeTint="FF" w:themeShade="FF"/>
        </w:rPr>
        <w:t>Suicide and Crisis Center of North Texas</w:t>
      </w:r>
    </w:p>
    <w:p w:rsidR="01C7F03A" w:rsidP="735DAFED" w:rsidRDefault="01C7F03A" w14:paraId="216CCF35" w14:textId="6F9D63B8">
      <w:pPr>
        <w:pStyle w:val="Normal"/>
        <w:suppressLineNumbers w:val="0"/>
        <w:bidi w:val="0"/>
        <w:spacing w:before="0" w:beforeAutospacing="off" w:after="160" w:afterAutospacing="off" w:line="259" w:lineRule="auto"/>
        <w:ind w:left="0" w:right="0"/>
        <w:jc w:val="left"/>
      </w:pPr>
      <w:r w:rsidRPr="735DAFED" w:rsidR="01C7F03A">
        <w:rPr>
          <w:rFonts w:ascii="Calibri" w:hAnsi="Calibri" w:eastAsia="Times New Roman"/>
          <w:color w:val="000000" w:themeColor="text1" w:themeTint="FF" w:themeShade="FF"/>
        </w:rPr>
        <w:t>988</w:t>
      </w:r>
    </w:p>
    <w:p xmlns:wp14="http://schemas.microsoft.com/office/word/2010/wordml" w:rsidRPr="008C6B86" w:rsidR="00BF04EC" w:rsidP="00BF04EC" w:rsidRDefault="00BF04EC" w14:paraId="640119A9" wp14:textId="77777777">
      <w:pPr>
        <w:rPr>
          <w:rFonts w:ascii="Calibri" w:hAnsi="Calibri" w:eastAsia="Times New Roman"/>
          <w:color w:val="000000"/>
          <w:szCs w:val="24"/>
        </w:rPr>
      </w:pPr>
      <w:r w:rsidRPr="008C6B86">
        <w:rPr>
          <w:rFonts w:ascii="Calibri" w:hAnsi="Calibri" w:eastAsia="Times New Roman"/>
          <w:color w:val="000000"/>
          <w:szCs w:val="24"/>
        </w:rPr>
        <w:t>Text GO to 741741 Text Crisis 24 hr. Line Confidential</w:t>
      </w:r>
    </w:p>
    <w:p xmlns:wp14="http://schemas.microsoft.com/office/word/2010/wordml" w:rsidRPr="008C6B86" w:rsidR="00BF04EC" w:rsidP="00BF04EC" w:rsidRDefault="00BF04EC" w14:paraId="306F0EB5" wp14:textId="77777777">
      <w:pPr>
        <w:rPr>
          <w:rFonts w:ascii="Calibri" w:hAnsi="Calibri" w:eastAsia="Times New Roman"/>
          <w:b/>
          <w:color w:val="000000"/>
          <w:szCs w:val="24"/>
        </w:rPr>
      </w:pPr>
      <w:r w:rsidRPr="008C6B86">
        <w:rPr>
          <w:rFonts w:ascii="Calibri" w:hAnsi="Calibri" w:eastAsia="Times New Roman"/>
          <w:b/>
          <w:color w:val="000000"/>
          <w:szCs w:val="24"/>
        </w:rPr>
        <w:t>Hearing Impaired</w:t>
      </w:r>
    </w:p>
    <w:p xmlns:wp14="http://schemas.microsoft.com/office/word/2010/wordml" w:rsidRPr="008C6B86" w:rsidR="00BF04EC" w:rsidP="00BF04EC" w:rsidRDefault="00BF04EC" w14:paraId="5A1EE058" wp14:textId="77777777">
      <w:pPr>
        <w:rPr>
          <w:rFonts w:ascii="Calibri" w:hAnsi="Calibri" w:eastAsia="Times New Roman"/>
          <w:color w:val="000000"/>
          <w:szCs w:val="24"/>
        </w:rPr>
      </w:pPr>
      <w:r w:rsidRPr="008C6B86">
        <w:rPr>
          <w:rFonts w:ascii="Calibri" w:hAnsi="Calibri" w:eastAsia="Times New Roman"/>
          <w:color w:val="000000"/>
          <w:szCs w:val="24"/>
        </w:rPr>
        <w:t>1 800 799 4889</w:t>
      </w:r>
    </w:p>
    <w:p xmlns:wp14="http://schemas.microsoft.com/office/word/2010/wordml" w:rsidRPr="008C6B86" w:rsidR="00BF04EC" w:rsidP="00BF04EC" w:rsidRDefault="00BF04EC" w14:paraId="7327D075" wp14:textId="77777777">
      <w:pPr>
        <w:rPr>
          <w:rFonts w:ascii="Calibri" w:hAnsi="Calibri" w:eastAsia="Times New Roman"/>
          <w:b/>
          <w:color w:val="000000"/>
          <w:szCs w:val="24"/>
        </w:rPr>
      </w:pPr>
      <w:r w:rsidRPr="008C6B86">
        <w:rPr>
          <w:rFonts w:ascii="Calibri" w:hAnsi="Calibri" w:eastAsia="Times New Roman"/>
          <w:b/>
          <w:color w:val="000000"/>
          <w:szCs w:val="24"/>
        </w:rPr>
        <w:t>JPS Psychiatric Emergency</w:t>
      </w:r>
    </w:p>
    <w:p xmlns:wp14="http://schemas.microsoft.com/office/word/2010/wordml" w:rsidRPr="008C6B86" w:rsidR="00BF04EC" w:rsidP="00BF04EC" w:rsidRDefault="00BF04EC" w14:paraId="0964CA18" wp14:textId="77777777">
      <w:pPr>
        <w:rPr>
          <w:rFonts w:ascii="Calibri" w:hAnsi="Calibri" w:eastAsia="Times New Roman"/>
          <w:b/>
          <w:color w:val="000000"/>
          <w:szCs w:val="24"/>
        </w:rPr>
      </w:pPr>
      <w:r w:rsidRPr="008C6B86">
        <w:rPr>
          <w:rFonts w:ascii="Calibri" w:hAnsi="Calibri" w:eastAsia="Times New Roman"/>
          <w:color w:val="000000"/>
          <w:szCs w:val="24"/>
        </w:rPr>
        <w:t>817 702 4151</w:t>
      </w:r>
    </w:p>
    <w:p xmlns:wp14="http://schemas.microsoft.com/office/word/2010/wordml" w:rsidRPr="008C6B86" w:rsidR="00BF04EC" w:rsidP="00BF04EC" w:rsidRDefault="00BF04EC" w14:paraId="58FEBD61" wp14:textId="77777777">
      <w:pPr>
        <w:rPr>
          <w:rFonts w:ascii="Calibri" w:hAnsi="Calibri" w:eastAsia="Times New Roman"/>
          <w:b/>
          <w:color w:val="000000"/>
          <w:szCs w:val="24"/>
        </w:rPr>
      </w:pPr>
      <w:r w:rsidRPr="008C6B86">
        <w:rPr>
          <w:rFonts w:ascii="Calibri" w:hAnsi="Calibri" w:eastAsia="Times New Roman"/>
          <w:b/>
          <w:color w:val="000000"/>
          <w:szCs w:val="24"/>
        </w:rPr>
        <w:t>Spanish Crisis Line Mental Health America</w:t>
      </w:r>
    </w:p>
    <w:p xmlns:wp14="http://schemas.microsoft.com/office/word/2010/wordml" w:rsidR="00BF04EC" w:rsidP="00BF04EC" w:rsidRDefault="00BF04EC" w14:paraId="725E09D2" wp14:textId="77777777">
      <w:pPr>
        <w:rPr>
          <w:rFonts w:ascii="Calibri" w:hAnsi="Calibri" w:eastAsia="Times New Roman"/>
          <w:color w:val="000000"/>
          <w:szCs w:val="24"/>
        </w:rPr>
      </w:pPr>
      <w:r w:rsidRPr="735DAFED" w:rsidR="00BF04EC">
        <w:rPr>
          <w:rFonts w:ascii="Calibri" w:hAnsi="Calibri" w:eastAsia="Times New Roman"/>
          <w:color w:val="000000" w:themeColor="text1" w:themeTint="FF" w:themeShade="FF"/>
        </w:rPr>
        <w:t>1 888 628 9454</w:t>
      </w:r>
    </w:p>
    <w:p w:rsidR="4A81DC31" w:rsidP="735DAFED" w:rsidRDefault="4A81DC31" w14:paraId="3AEE5B0F" w14:textId="3321D4EE">
      <w:pPr>
        <w:pStyle w:val="Normal"/>
        <w:rPr>
          <w:rFonts w:ascii="Calibri" w:hAnsi="Calibri" w:eastAsia="Times New Roman"/>
          <w:color w:val="000000" w:themeColor="text1" w:themeTint="FF" w:themeShade="FF"/>
        </w:rPr>
      </w:pPr>
      <w:r w:rsidRPr="735DAFED" w:rsidR="4A81DC31">
        <w:rPr>
          <w:rFonts w:ascii="Calibri" w:hAnsi="Calibri" w:eastAsia="Times New Roman"/>
          <w:b w:val="1"/>
          <w:bCs w:val="1"/>
          <w:color w:val="000000" w:themeColor="text1" w:themeTint="FF" w:themeShade="FF"/>
        </w:rPr>
        <w:t xml:space="preserve">TXWES SPECIFIC RESOURCES </w:t>
      </w:r>
    </w:p>
    <w:p w:rsidR="574F08F9" w:rsidP="735DAFED" w:rsidRDefault="574F08F9" w14:paraId="675088DA" w14:textId="1C5D3EDB">
      <w:pPr>
        <w:pStyle w:val="Normal"/>
        <w:rPr>
          <w:rFonts w:ascii="Calibri" w:hAnsi="Calibri" w:eastAsia="Times New Roman"/>
          <w:color w:val="000000" w:themeColor="text1" w:themeTint="FF" w:themeShade="FF"/>
        </w:rPr>
      </w:pPr>
      <w:hyperlink r:id="R73718431a71f4277">
        <w:r w:rsidRPr="735DAFED" w:rsidR="574F08F9">
          <w:rPr>
            <w:rStyle w:val="Hyperlink"/>
            <w:rFonts w:ascii="Calibri" w:hAnsi="Calibri" w:eastAsia="Times New Roman"/>
          </w:rPr>
          <w:t>https://txwes.edu/</w:t>
        </w:r>
      </w:hyperlink>
      <w:r w:rsidRPr="735DAFED" w:rsidR="574F08F9">
        <w:rPr>
          <w:rFonts w:ascii="Calibri" w:hAnsi="Calibri" w:eastAsia="Times New Roman"/>
          <w:color w:val="000000" w:themeColor="text1" w:themeTint="FF" w:themeShade="FF"/>
        </w:rPr>
        <w:t xml:space="preserve"> </w:t>
      </w:r>
    </w:p>
    <w:p w:rsidR="49AB7B3B" w:rsidP="735DAFED" w:rsidRDefault="49AB7B3B" w14:paraId="6D851D49" w14:textId="09B8F282">
      <w:pPr>
        <w:pStyle w:val="Normal"/>
        <w:rPr>
          <w:rFonts w:ascii="Times New Roman" w:hAnsi="Times New Roman" w:eastAsia="Times New Roman" w:cs="Times New Roman"/>
          <w:color w:val="000000" w:themeColor="text1" w:themeTint="FF" w:themeShade="FF"/>
        </w:rPr>
      </w:pPr>
      <w:hyperlink r:id="R1678976bde964708">
        <w:r w:rsidRPr="735DAFED" w:rsidR="49AB7B3B">
          <w:rPr>
            <w:rStyle w:val="Hyperlink"/>
            <w:rFonts w:ascii="Times New Roman" w:hAnsi="Times New Roman" w:eastAsia="Times New Roman" w:cs="Times New Roman"/>
            <w:color w:val="000000" w:themeColor="text1" w:themeTint="FF" w:themeShade="FF"/>
          </w:rPr>
          <w:t>https://txwes.edu/stress/</w:t>
        </w:r>
      </w:hyperlink>
      <w:r w:rsidRPr="735DAFED" w:rsidR="49AB7B3B">
        <w:rPr>
          <w:rFonts w:ascii="Times New Roman" w:hAnsi="Times New Roman" w:eastAsia="Times New Roman" w:cs="Times New Roman"/>
          <w:color w:val="000000" w:themeColor="text1" w:themeTint="FF" w:themeShade="FF"/>
        </w:rPr>
        <w:t xml:space="preserve"> </w:t>
      </w:r>
    </w:p>
    <w:p w:rsidR="24D76590" w:rsidP="735DAFED" w:rsidRDefault="24D76590" w14:paraId="446A5679" w14:textId="36E4132D">
      <w:pPr>
        <w:pStyle w:val="Normal"/>
        <w:suppressLineNumbers w:val="0"/>
        <w:bidi w:val="0"/>
        <w:spacing w:before="0" w:beforeAutospacing="off" w:after="160" w:afterAutospacing="off" w:line="259" w:lineRule="auto"/>
        <w:ind w:left="0" w:right="0"/>
        <w:jc w:val="left"/>
        <w:rPr>
          <w:rFonts w:eastAsia="Calibri" w:cs="Calibri" w:cstheme="minorAscii"/>
          <w:b w:val="1"/>
          <w:bCs w:val="1"/>
          <w:color w:val="000000" w:themeColor="text1" w:themeTint="FF" w:themeShade="FF"/>
        </w:rPr>
      </w:pPr>
      <w:r w:rsidRPr="735DAFED" w:rsidR="24D76590">
        <w:rPr>
          <w:rFonts w:eastAsia="Calibri" w:cs="Calibri" w:cstheme="minorAscii"/>
          <w:b w:val="1"/>
          <w:bCs w:val="1"/>
          <w:color w:val="000000" w:themeColor="text1" w:themeTint="FF" w:themeShade="FF"/>
        </w:rPr>
        <w:t>TimlyCare</w:t>
      </w:r>
    </w:p>
    <w:p w:rsidR="5C0A0758" w:rsidP="735DAFED" w:rsidRDefault="5C0A0758" w14:paraId="6F414914" w14:textId="1B77547B">
      <w:pPr>
        <w:pStyle w:val="Normal"/>
        <w:bidi w:val="0"/>
        <w:spacing w:before="0" w:beforeAutospacing="off" w:after="160" w:afterAutospacing="off" w:line="259" w:lineRule="auto"/>
        <w:ind w:left="0" w:right="0"/>
        <w:jc w:val="left"/>
      </w:pPr>
      <w:hyperlink r:id="R436906f3a80640c2">
        <w:r w:rsidRPr="735DAFED" w:rsidR="5C0A0758">
          <w:rPr>
            <w:rStyle w:val="Hyperlink"/>
            <w:rFonts w:ascii="Arial" w:hAnsi="Arial" w:eastAsia="Arial" w:cs="Arial"/>
            <w:b w:val="0"/>
            <w:bCs w:val="0"/>
            <w:i w:val="0"/>
            <w:iCs w:val="0"/>
            <w:caps w:val="0"/>
            <w:smallCaps w:val="0"/>
            <w:strike w:val="0"/>
            <w:dstrike w:val="0"/>
            <w:noProof w:val="0"/>
            <w:color w:val="004B8D"/>
            <w:sz w:val="28"/>
            <w:szCs w:val="28"/>
            <w:u w:val="single"/>
            <w:lang w:val="en-US"/>
          </w:rPr>
          <w:t>timelycare.com/txwes</w:t>
        </w:r>
      </w:hyperlink>
    </w:p>
    <w:p w:rsidR="58DDD8B3" w:rsidP="735DAFED" w:rsidRDefault="58DDD8B3" w14:paraId="7FF91CBB" w14:textId="4DDA9604">
      <w:pPr>
        <w:spacing w:line="360" w:lineRule="auto"/>
        <w:rPr>
          <w:rFonts w:eastAsia="Calibri" w:cs="Calibri" w:cstheme="minorAscii"/>
          <w:color w:val="000000" w:themeColor="text1" w:themeTint="FF" w:themeShade="FF"/>
          <w:lang w:val="en"/>
        </w:rPr>
      </w:pPr>
      <w:r w:rsidRPr="735DAFED" w:rsidR="58DDD8B3">
        <w:rPr>
          <w:rFonts w:eastAsia="Calibri" w:cs="Calibri" w:cstheme="minorAscii"/>
          <w:color w:val="000000" w:themeColor="text1" w:themeTint="FF" w:themeShade="FF"/>
          <w:lang w:val="en"/>
        </w:rPr>
        <w:t>Instagram</w:t>
      </w:r>
      <w:r w:rsidRPr="735DAFED" w:rsidR="5C0A0758">
        <w:rPr>
          <w:rFonts w:eastAsia="Calibri" w:cs="Calibri" w:cstheme="minorAscii"/>
          <w:color w:val="000000" w:themeColor="text1" w:themeTint="FF" w:themeShade="FF"/>
          <w:lang w:val="en"/>
        </w:rPr>
        <w:t xml:space="preserve">: </w:t>
      </w:r>
      <w:r w:rsidRPr="735DAFED" w:rsidR="5C0A0758">
        <w:rPr>
          <w:rFonts w:eastAsia="Calibri" w:cs="Calibri" w:cstheme="minorAscii"/>
          <w:color w:val="000000" w:themeColor="text1" w:themeTint="FF" w:themeShade="FF"/>
          <w:lang w:val="en"/>
        </w:rPr>
        <w:t>@</w:t>
      </w:r>
      <w:r w:rsidRPr="735DAFED" w:rsidR="5C0A0758">
        <w:rPr>
          <w:rFonts w:eastAsia="Calibri" w:cs="Calibri" w:cstheme="minorAscii"/>
          <w:color w:val="000000" w:themeColor="text1" w:themeTint="FF" w:themeShade="FF"/>
          <w:lang w:val="en"/>
        </w:rPr>
        <w:t>timelycare</w:t>
      </w:r>
    </w:p>
    <w:p w:rsidR="5C0A0758" w:rsidP="1E0195DE" w:rsidRDefault="5C0A0758" w14:paraId="26BD624E" w14:textId="150F4769">
      <w:pPr>
        <w:pStyle w:val="Normal"/>
        <w:spacing w:line="360" w:lineRule="auto"/>
        <w:rPr>
          <w:rFonts w:eastAsia="Calibri" w:cs="Calibri" w:cstheme="minorAscii"/>
          <w:color w:val="000000" w:themeColor="text1" w:themeTint="FF" w:themeShade="FF"/>
          <w:lang w:val="en-US"/>
        </w:rPr>
      </w:pPr>
      <w:r w:rsidRPr="1E0195DE" w:rsidR="5C0A0758">
        <w:rPr>
          <w:rFonts w:eastAsia="Calibri" w:cs="Calibri" w:cstheme="minorAscii"/>
          <w:color w:val="000000" w:themeColor="text1" w:themeTint="FF" w:themeShade="FF"/>
          <w:lang w:val="en-US"/>
        </w:rPr>
        <w:t xml:space="preserve">Twitter: </w:t>
      </w:r>
      <w:r w:rsidRPr="1E0195DE" w:rsidR="5C0A0758">
        <w:rPr>
          <w:rFonts w:eastAsia="Calibri" w:cs="Calibri" w:cstheme="minorAscii"/>
          <w:color w:val="000000" w:themeColor="text1" w:themeTint="FF" w:themeShade="FF"/>
          <w:lang w:val="en-US"/>
        </w:rPr>
        <w:t>@</w:t>
      </w:r>
      <w:r w:rsidRPr="1E0195DE" w:rsidR="5C0A0758">
        <w:rPr>
          <w:rFonts w:eastAsia="Calibri" w:cs="Calibri" w:cstheme="minorAscii"/>
          <w:color w:val="000000" w:themeColor="text1" w:themeTint="FF" w:themeShade="FF"/>
          <w:lang w:val="en-US"/>
        </w:rPr>
        <w:t>timely</w:t>
      </w:r>
      <w:r w:rsidRPr="1E0195DE" w:rsidR="5C0A0758">
        <w:rPr>
          <w:rFonts w:eastAsia="Calibri" w:cs="Calibri" w:cstheme="minorAscii"/>
          <w:color w:val="000000" w:themeColor="text1" w:themeTint="FF" w:themeShade="FF"/>
          <w:lang w:val="en-US"/>
        </w:rPr>
        <w:t>_care</w:t>
      </w:r>
    </w:p>
    <w:p w:rsidR="7927AB4C" w:rsidP="735DAFED" w:rsidRDefault="7927AB4C" w14:paraId="38108257" w14:textId="7B6A4D23">
      <w:pPr>
        <w:pStyle w:val="Normal"/>
        <w:spacing w:line="360" w:lineRule="auto"/>
        <w:rPr>
          <w:rFonts w:eastAsia="Times New Roman" w:cs="Calibri" w:cstheme="minorAscii"/>
          <w:color w:val="333333"/>
        </w:rPr>
      </w:pPr>
      <w:r w:rsidRPr="735DAFED" w:rsidR="7927AB4C">
        <w:rPr>
          <w:rFonts w:eastAsia="Calibri" w:cs="Calibri" w:cstheme="minorAscii"/>
          <w:color w:val="000000" w:themeColor="text1" w:themeTint="FF" w:themeShade="FF"/>
          <w:lang w:val="en"/>
        </w:rPr>
        <w:t xml:space="preserve">TikTok: </w:t>
      </w:r>
      <w:r w:rsidRPr="735DAFED" w:rsidR="7927AB4C">
        <w:rPr>
          <w:rFonts w:eastAsia="Calibri" w:cs="Calibri" w:cstheme="minorAscii"/>
          <w:color w:val="000000" w:themeColor="text1" w:themeTint="FF" w:themeShade="FF"/>
          <w:lang w:val="en"/>
        </w:rPr>
        <w:t>@</w:t>
      </w:r>
      <w:r w:rsidRPr="735DAFED" w:rsidR="7927AB4C">
        <w:rPr>
          <w:rFonts w:eastAsia="Calibri" w:cs="Calibri" w:cstheme="minorAscii"/>
          <w:color w:val="000000" w:themeColor="text1" w:themeTint="FF" w:themeShade="FF"/>
          <w:lang w:val="en"/>
        </w:rPr>
        <w:t>timelycare</w:t>
      </w:r>
    </w:p>
    <w:p xmlns:wp14="http://schemas.microsoft.com/office/word/2010/wordml" w:rsidRPr="0049460F" w:rsidR="0049460F" w:rsidP="00D958B1" w:rsidRDefault="0049460F" w14:paraId="50895670" wp14:textId="77777777">
      <w:pPr>
        <w:spacing w:after="0" w:line="360" w:lineRule="auto"/>
        <w:rPr>
          <w:rFonts w:cs="Times New Roman"/>
          <w:szCs w:val="24"/>
        </w:rPr>
      </w:pPr>
    </w:p>
    <w:sectPr w:rsidRPr="0049460F" w:rsidR="0049460F" w:rsidSect="00FE62EA">
      <w:pgSz w:w="12240" w:h="15840" w:orient="portrait"/>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D11E31" w:rsidP="00A7631A" w:rsidRDefault="00D11E31" w14:paraId="38C1F859" wp14:textId="77777777">
      <w:pPr>
        <w:spacing w:after="0" w:line="240" w:lineRule="auto"/>
      </w:pPr>
      <w:r>
        <w:separator/>
      </w:r>
    </w:p>
  </w:endnote>
  <w:endnote w:type="continuationSeparator" w:id="0">
    <w:p xmlns:wp14="http://schemas.microsoft.com/office/word/2010/wordml" w:rsidR="00D11E31" w:rsidP="00A7631A" w:rsidRDefault="00D11E31" w14:paraId="0C8FE7CE"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neue">
    <w:altName w:val="Times New Roman"/>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D11E31" w:rsidP="00A7631A" w:rsidRDefault="00D11E31" w14:paraId="41004F19" wp14:textId="77777777">
      <w:pPr>
        <w:spacing w:after="0" w:line="240" w:lineRule="auto"/>
      </w:pPr>
      <w:r>
        <w:separator/>
      </w:r>
    </w:p>
  </w:footnote>
  <w:footnote w:type="continuationSeparator" w:id="0">
    <w:p xmlns:wp14="http://schemas.microsoft.com/office/word/2010/wordml" w:rsidR="00D11E31" w:rsidP="00A7631A" w:rsidRDefault="00D11E31" w14:paraId="67C0C651" wp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20">
    <w:nsid w:val="265034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c34c3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f27b9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8289e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84A337D"/>
    <w:multiLevelType w:val="hybridMultilevel"/>
    <w:tmpl w:val="EBA0EE8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5726B1C"/>
    <w:multiLevelType w:val="hybridMultilevel"/>
    <w:tmpl w:val="8CF2C3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B6D5D1B"/>
    <w:multiLevelType w:val="hybridMultilevel"/>
    <w:tmpl w:val="999EB1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E4F6336"/>
    <w:multiLevelType w:val="hybridMultilevel"/>
    <w:tmpl w:val="4E466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45495B"/>
    <w:multiLevelType w:val="hybridMultilevel"/>
    <w:tmpl w:val="2E969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BE2100"/>
    <w:multiLevelType w:val="hybridMultilevel"/>
    <w:tmpl w:val="DE727706"/>
    <w:numStyleLink w:val="ImportedStyle1"/>
  </w:abstractNum>
  <w:abstractNum w:abstractNumId="6" w15:restartNumberingAfterBreak="0">
    <w:nsid w:val="2BE17F8B"/>
    <w:multiLevelType w:val="hybridMultilevel"/>
    <w:tmpl w:val="EE70E4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DCF270A"/>
    <w:multiLevelType w:val="hybridMultilevel"/>
    <w:tmpl w:val="B41E7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0219D9"/>
    <w:multiLevelType w:val="hybridMultilevel"/>
    <w:tmpl w:val="B0EA7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661AAC"/>
    <w:multiLevelType w:val="hybridMultilevel"/>
    <w:tmpl w:val="DE727706"/>
    <w:styleLink w:val="ImportedStyle1"/>
    <w:lvl w:ilvl="0" w:tplc="A45AA464">
      <w:start w:val="1"/>
      <w:numFmt w:val="bullet"/>
      <w:lvlText w:val="·"/>
      <w:lvlJc w:val="left"/>
      <w:pPr>
        <w:ind w:left="720" w:hanging="360"/>
      </w:pPr>
      <w:rPr>
        <w:rFonts w:ascii="Symbol" w:hAnsi="Symbol" w:eastAsia="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E607490">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CE2DD00">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2C8A76">
      <w:start w:val="1"/>
      <w:numFmt w:val="bullet"/>
      <w:lvlText w:val="·"/>
      <w:lvlJc w:val="left"/>
      <w:pPr>
        <w:ind w:left="2880" w:hanging="360"/>
      </w:pPr>
      <w:rPr>
        <w:rFonts w:ascii="Symbol" w:hAnsi="Symbol" w:eastAsia="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524990">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062D90">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0B47BC4">
      <w:start w:val="1"/>
      <w:numFmt w:val="bullet"/>
      <w:lvlText w:val="·"/>
      <w:lvlJc w:val="left"/>
      <w:pPr>
        <w:ind w:left="5040" w:hanging="360"/>
      </w:pPr>
      <w:rPr>
        <w:rFonts w:ascii="Symbol" w:hAnsi="Symbol" w:eastAsia="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0A09316">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76E15AE">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50EA7355"/>
    <w:multiLevelType w:val="hybridMultilevel"/>
    <w:tmpl w:val="9A427456"/>
    <w:lvl w:ilvl="0">
      <w:start w:val="1"/>
      <w:numFmt w:val="decimal"/>
      <w:lvlText w:val="%1."/>
      <w:lvlJc w:val="left"/>
      <w:pPr>
        <w:ind w:left="81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9D037C"/>
    <w:multiLevelType w:val="hybridMultilevel"/>
    <w:tmpl w:val="5CC68E5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5C946361"/>
    <w:multiLevelType w:val="hybridMultilevel"/>
    <w:tmpl w:val="CCE2AC8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664647E7"/>
    <w:multiLevelType w:val="hybridMultilevel"/>
    <w:tmpl w:val="50843D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6871FB"/>
    <w:multiLevelType w:val="hybridMultilevel"/>
    <w:tmpl w:val="DBE09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AE715D"/>
    <w:multiLevelType w:val="hybridMultilevel"/>
    <w:tmpl w:val="9378C600"/>
    <w:lvl w:ilvl="0" w:tplc="04090001">
      <w:start w:val="1"/>
      <w:numFmt w:val="bullet"/>
      <w:lvlText w:val=""/>
      <w:lvlJc w:val="left"/>
      <w:pPr>
        <w:ind w:left="1260" w:hanging="360"/>
      </w:pPr>
      <w:rPr>
        <w:rFonts w:hint="default" w:ascii="Symbol" w:hAnsi="Symbol"/>
      </w:rPr>
    </w:lvl>
    <w:lvl w:ilvl="1" w:tplc="04090003" w:tentative="1">
      <w:start w:val="1"/>
      <w:numFmt w:val="bullet"/>
      <w:lvlText w:val="o"/>
      <w:lvlJc w:val="left"/>
      <w:pPr>
        <w:ind w:left="1980" w:hanging="360"/>
      </w:pPr>
      <w:rPr>
        <w:rFonts w:hint="default" w:ascii="Courier New" w:hAnsi="Courier New" w:cs="Courier New"/>
      </w:rPr>
    </w:lvl>
    <w:lvl w:ilvl="2" w:tplc="04090005" w:tentative="1">
      <w:start w:val="1"/>
      <w:numFmt w:val="bullet"/>
      <w:lvlText w:val=""/>
      <w:lvlJc w:val="left"/>
      <w:pPr>
        <w:ind w:left="2700" w:hanging="360"/>
      </w:pPr>
      <w:rPr>
        <w:rFonts w:hint="default" w:ascii="Wingdings" w:hAnsi="Wingdings"/>
      </w:rPr>
    </w:lvl>
    <w:lvl w:ilvl="3" w:tplc="04090001" w:tentative="1">
      <w:start w:val="1"/>
      <w:numFmt w:val="bullet"/>
      <w:lvlText w:val=""/>
      <w:lvlJc w:val="left"/>
      <w:pPr>
        <w:ind w:left="3420" w:hanging="360"/>
      </w:pPr>
      <w:rPr>
        <w:rFonts w:hint="default" w:ascii="Symbol" w:hAnsi="Symbol"/>
      </w:rPr>
    </w:lvl>
    <w:lvl w:ilvl="4" w:tplc="04090003" w:tentative="1">
      <w:start w:val="1"/>
      <w:numFmt w:val="bullet"/>
      <w:lvlText w:val="o"/>
      <w:lvlJc w:val="left"/>
      <w:pPr>
        <w:ind w:left="4140" w:hanging="360"/>
      </w:pPr>
      <w:rPr>
        <w:rFonts w:hint="default" w:ascii="Courier New" w:hAnsi="Courier New" w:cs="Courier New"/>
      </w:rPr>
    </w:lvl>
    <w:lvl w:ilvl="5" w:tplc="04090005" w:tentative="1">
      <w:start w:val="1"/>
      <w:numFmt w:val="bullet"/>
      <w:lvlText w:val=""/>
      <w:lvlJc w:val="left"/>
      <w:pPr>
        <w:ind w:left="4860" w:hanging="360"/>
      </w:pPr>
      <w:rPr>
        <w:rFonts w:hint="default" w:ascii="Wingdings" w:hAnsi="Wingdings"/>
      </w:rPr>
    </w:lvl>
    <w:lvl w:ilvl="6" w:tplc="04090001" w:tentative="1">
      <w:start w:val="1"/>
      <w:numFmt w:val="bullet"/>
      <w:lvlText w:val=""/>
      <w:lvlJc w:val="left"/>
      <w:pPr>
        <w:ind w:left="5580" w:hanging="360"/>
      </w:pPr>
      <w:rPr>
        <w:rFonts w:hint="default" w:ascii="Symbol" w:hAnsi="Symbol"/>
      </w:rPr>
    </w:lvl>
    <w:lvl w:ilvl="7" w:tplc="04090003" w:tentative="1">
      <w:start w:val="1"/>
      <w:numFmt w:val="bullet"/>
      <w:lvlText w:val="o"/>
      <w:lvlJc w:val="left"/>
      <w:pPr>
        <w:ind w:left="6300" w:hanging="360"/>
      </w:pPr>
      <w:rPr>
        <w:rFonts w:hint="default" w:ascii="Courier New" w:hAnsi="Courier New" w:cs="Courier New"/>
      </w:rPr>
    </w:lvl>
    <w:lvl w:ilvl="8" w:tplc="04090005" w:tentative="1">
      <w:start w:val="1"/>
      <w:numFmt w:val="bullet"/>
      <w:lvlText w:val=""/>
      <w:lvlJc w:val="left"/>
      <w:pPr>
        <w:ind w:left="7020" w:hanging="360"/>
      </w:pPr>
      <w:rPr>
        <w:rFonts w:hint="default" w:ascii="Wingdings" w:hAnsi="Wingdings"/>
      </w:rPr>
    </w:lvl>
  </w:abstractNum>
  <w:abstractNum w:abstractNumId="16" w15:restartNumberingAfterBreak="0">
    <w:nsid w:val="71DE329F"/>
    <w:multiLevelType w:val="hybridMultilevel"/>
    <w:tmpl w:val="555C0F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22">
    <w:abstractNumId w:val="20"/>
  </w:num>
  <w:num w:numId="21">
    <w:abstractNumId w:val="19"/>
  </w:num>
  <w:num w:numId="20">
    <w:abstractNumId w:val="18"/>
  </w:num>
  <w:num w:numId="19">
    <w:abstractNumId w:val="17"/>
  </w:num>
  <w:num w:numId="1">
    <w:abstractNumId w:val="14"/>
  </w:num>
  <w:num w:numId="2">
    <w:abstractNumId w:val="15"/>
  </w:num>
  <w:num w:numId="3">
    <w:abstractNumId w:val="13"/>
  </w:num>
  <w:num w:numId="4">
    <w:abstractNumId w:val="4"/>
  </w:num>
  <w:num w:numId="5">
    <w:abstractNumId w:val="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0"/>
  </w:num>
  <w:num w:numId="9">
    <w:abstractNumId w:val="7"/>
  </w:num>
  <w:num w:numId="10">
    <w:abstractNumId w:val="5"/>
  </w:num>
  <w:num w:numId="11">
    <w:abstractNumId w:val="9"/>
  </w:num>
  <w:num w:numId="12">
    <w:abstractNumId w:val="0"/>
  </w:num>
  <w:num w:numId="13">
    <w:abstractNumId w:val="12"/>
  </w:num>
  <w:num w:numId="14">
    <w:abstractNumId w:val="11"/>
  </w:num>
  <w:num w:numId="15">
    <w:abstractNumId w:val="1"/>
  </w:num>
  <w:num w:numId="16">
    <w:abstractNumId w:val="6"/>
  </w:num>
  <w:num w:numId="17">
    <w:abstractNumId w:val="2"/>
  </w:num>
  <w:num w:numId="18">
    <w:abstractNumId w:val="1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202"/>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3ED"/>
    <w:rsid w:val="0004574C"/>
    <w:rsid w:val="000A6886"/>
    <w:rsid w:val="000B360A"/>
    <w:rsid w:val="00134038"/>
    <w:rsid w:val="00144664"/>
    <w:rsid w:val="00197558"/>
    <w:rsid w:val="001A3DF1"/>
    <w:rsid w:val="001B6B20"/>
    <w:rsid w:val="001D536B"/>
    <w:rsid w:val="00215357"/>
    <w:rsid w:val="002440C2"/>
    <w:rsid w:val="002E68A0"/>
    <w:rsid w:val="00327226"/>
    <w:rsid w:val="00352B46"/>
    <w:rsid w:val="0035784E"/>
    <w:rsid w:val="003823FA"/>
    <w:rsid w:val="003B354D"/>
    <w:rsid w:val="003B43E2"/>
    <w:rsid w:val="00414AFA"/>
    <w:rsid w:val="004420A1"/>
    <w:rsid w:val="00446CB2"/>
    <w:rsid w:val="00480E6A"/>
    <w:rsid w:val="004920D0"/>
    <w:rsid w:val="0049460F"/>
    <w:rsid w:val="00541113"/>
    <w:rsid w:val="0056564E"/>
    <w:rsid w:val="00577713"/>
    <w:rsid w:val="00586820"/>
    <w:rsid w:val="005A0BE3"/>
    <w:rsid w:val="005B518C"/>
    <w:rsid w:val="005E6342"/>
    <w:rsid w:val="005E71C6"/>
    <w:rsid w:val="00607C25"/>
    <w:rsid w:val="006118A1"/>
    <w:rsid w:val="0069050C"/>
    <w:rsid w:val="006C56D3"/>
    <w:rsid w:val="00721364"/>
    <w:rsid w:val="00762273"/>
    <w:rsid w:val="007953E5"/>
    <w:rsid w:val="007A34D2"/>
    <w:rsid w:val="007D025C"/>
    <w:rsid w:val="007D0AAE"/>
    <w:rsid w:val="007E1ED9"/>
    <w:rsid w:val="00804691"/>
    <w:rsid w:val="0080618D"/>
    <w:rsid w:val="00843517"/>
    <w:rsid w:val="00847EED"/>
    <w:rsid w:val="008A6A51"/>
    <w:rsid w:val="009008E5"/>
    <w:rsid w:val="0091190A"/>
    <w:rsid w:val="00927216"/>
    <w:rsid w:val="009710EB"/>
    <w:rsid w:val="00984B97"/>
    <w:rsid w:val="009973ED"/>
    <w:rsid w:val="0099752D"/>
    <w:rsid w:val="009A6C75"/>
    <w:rsid w:val="009B4154"/>
    <w:rsid w:val="009B71B1"/>
    <w:rsid w:val="00A13F90"/>
    <w:rsid w:val="00A7631A"/>
    <w:rsid w:val="00A85FBA"/>
    <w:rsid w:val="00AA0798"/>
    <w:rsid w:val="00AD2496"/>
    <w:rsid w:val="00AF1262"/>
    <w:rsid w:val="00B11520"/>
    <w:rsid w:val="00B51C09"/>
    <w:rsid w:val="00B552DC"/>
    <w:rsid w:val="00B850A8"/>
    <w:rsid w:val="00BA081C"/>
    <w:rsid w:val="00BF04EC"/>
    <w:rsid w:val="00BF556F"/>
    <w:rsid w:val="00C155FC"/>
    <w:rsid w:val="00C5077D"/>
    <w:rsid w:val="00C63C0E"/>
    <w:rsid w:val="00CE1AEC"/>
    <w:rsid w:val="00CF0E4F"/>
    <w:rsid w:val="00D11E31"/>
    <w:rsid w:val="00D221EE"/>
    <w:rsid w:val="00D40074"/>
    <w:rsid w:val="00D4106A"/>
    <w:rsid w:val="00D958B1"/>
    <w:rsid w:val="00E070DB"/>
    <w:rsid w:val="00E2CE27"/>
    <w:rsid w:val="00E3174E"/>
    <w:rsid w:val="00E45471"/>
    <w:rsid w:val="00E95928"/>
    <w:rsid w:val="00ED2639"/>
    <w:rsid w:val="00EF3E62"/>
    <w:rsid w:val="00F44697"/>
    <w:rsid w:val="00FA7A17"/>
    <w:rsid w:val="00FE62EA"/>
    <w:rsid w:val="00FF7378"/>
    <w:rsid w:val="014654E0"/>
    <w:rsid w:val="01777A6B"/>
    <w:rsid w:val="01C7F03A"/>
    <w:rsid w:val="03AE8A02"/>
    <w:rsid w:val="045A61F8"/>
    <w:rsid w:val="052C5267"/>
    <w:rsid w:val="05C37DBB"/>
    <w:rsid w:val="05DD12BC"/>
    <w:rsid w:val="066EF7CD"/>
    <w:rsid w:val="06C67FB1"/>
    <w:rsid w:val="06D9050A"/>
    <w:rsid w:val="06F3647A"/>
    <w:rsid w:val="074D4661"/>
    <w:rsid w:val="078D4522"/>
    <w:rsid w:val="07A82878"/>
    <w:rsid w:val="09561D9D"/>
    <w:rsid w:val="09621D4E"/>
    <w:rsid w:val="0AD5B48F"/>
    <w:rsid w:val="0B7D7360"/>
    <w:rsid w:val="0B9B93EB"/>
    <w:rsid w:val="0BDDA983"/>
    <w:rsid w:val="0C332BE3"/>
    <w:rsid w:val="0ED377FA"/>
    <w:rsid w:val="101FA558"/>
    <w:rsid w:val="10B46B3C"/>
    <w:rsid w:val="11646630"/>
    <w:rsid w:val="1203E905"/>
    <w:rsid w:val="13B8EABC"/>
    <w:rsid w:val="14C2D5A0"/>
    <w:rsid w:val="15C1E2E6"/>
    <w:rsid w:val="165C2F35"/>
    <w:rsid w:val="16650746"/>
    <w:rsid w:val="1702A5EE"/>
    <w:rsid w:val="173A2738"/>
    <w:rsid w:val="173C34D7"/>
    <w:rsid w:val="1769E567"/>
    <w:rsid w:val="18730EC5"/>
    <w:rsid w:val="1A60045A"/>
    <w:rsid w:val="1A88117F"/>
    <w:rsid w:val="1ABDC1F1"/>
    <w:rsid w:val="1B2FA058"/>
    <w:rsid w:val="1C8C524B"/>
    <w:rsid w:val="1D4C49A9"/>
    <w:rsid w:val="1DD4543C"/>
    <w:rsid w:val="1E0195DE"/>
    <w:rsid w:val="1E476126"/>
    <w:rsid w:val="1EA55DA7"/>
    <w:rsid w:val="1EAD4645"/>
    <w:rsid w:val="2074B362"/>
    <w:rsid w:val="219EE1DC"/>
    <w:rsid w:val="21DBC0BA"/>
    <w:rsid w:val="2327A52F"/>
    <w:rsid w:val="23750962"/>
    <w:rsid w:val="24D6829E"/>
    <w:rsid w:val="24D76590"/>
    <w:rsid w:val="2507EF5F"/>
    <w:rsid w:val="260C817E"/>
    <w:rsid w:val="26710B22"/>
    <w:rsid w:val="28A7FD6C"/>
    <w:rsid w:val="28AB6203"/>
    <w:rsid w:val="2975E51F"/>
    <w:rsid w:val="2B1DC438"/>
    <w:rsid w:val="2BB7449B"/>
    <w:rsid w:val="2C205EB8"/>
    <w:rsid w:val="2D9C84D7"/>
    <w:rsid w:val="2E251E19"/>
    <w:rsid w:val="2EA1D76D"/>
    <w:rsid w:val="2F13E8DE"/>
    <w:rsid w:val="2FB51840"/>
    <w:rsid w:val="306BF140"/>
    <w:rsid w:val="312D9AD3"/>
    <w:rsid w:val="315CBEDB"/>
    <w:rsid w:val="3196593E"/>
    <w:rsid w:val="320CB9CF"/>
    <w:rsid w:val="3223B803"/>
    <w:rsid w:val="32521FFD"/>
    <w:rsid w:val="32FB8494"/>
    <w:rsid w:val="3358C38D"/>
    <w:rsid w:val="33EDF05E"/>
    <w:rsid w:val="3584DDE1"/>
    <w:rsid w:val="35A2E91C"/>
    <w:rsid w:val="35F51AE6"/>
    <w:rsid w:val="36E6A157"/>
    <w:rsid w:val="37247802"/>
    <w:rsid w:val="373EB97D"/>
    <w:rsid w:val="3867BC9F"/>
    <w:rsid w:val="388D6BD6"/>
    <w:rsid w:val="39CA80DA"/>
    <w:rsid w:val="3A13BE9A"/>
    <w:rsid w:val="3AFB5530"/>
    <w:rsid w:val="3B0C5408"/>
    <w:rsid w:val="3B43A173"/>
    <w:rsid w:val="3B63D572"/>
    <w:rsid w:val="3BBC3299"/>
    <w:rsid w:val="3CC4D116"/>
    <w:rsid w:val="3D3FED3F"/>
    <w:rsid w:val="3DCEA5D9"/>
    <w:rsid w:val="3E3383F5"/>
    <w:rsid w:val="3E6FD018"/>
    <w:rsid w:val="3E89DA94"/>
    <w:rsid w:val="3F66247D"/>
    <w:rsid w:val="3FBB7E7D"/>
    <w:rsid w:val="40B92419"/>
    <w:rsid w:val="40FC6D8A"/>
    <w:rsid w:val="4133A4EB"/>
    <w:rsid w:val="41432F5D"/>
    <w:rsid w:val="417AD02B"/>
    <w:rsid w:val="418DE23D"/>
    <w:rsid w:val="41AFBA38"/>
    <w:rsid w:val="427E3007"/>
    <w:rsid w:val="429AD0EF"/>
    <w:rsid w:val="443B611B"/>
    <w:rsid w:val="4594D05B"/>
    <w:rsid w:val="45AEE5AC"/>
    <w:rsid w:val="468E3C22"/>
    <w:rsid w:val="46992158"/>
    <w:rsid w:val="46AF7B5B"/>
    <w:rsid w:val="46D4809A"/>
    <w:rsid w:val="47870B2B"/>
    <w:rsid w:val="4846B4AA"/>
    <w:rsid w:val="48970271"/>
    <w:rsid w:val="48C8138A"/>
    <w:rsid w:val="48FCB993"/>
    <w:rsid w:val="491CA52B"/>
    <w:rsid w:val="49AB7B3B"/>
    <w:rsid w:val="4A6B3FD9"/>
    <w:rsid w:val="4A81DC31"/>
    <w:rsid w:val="4B55AAF7"/>
    <w:rsid w:val="4BFAAAEB"/>
    <w:rsid w:val="4C40B716"/>
    <w:rsid w:val="4CE50680"/>
    <w:rsid w:val="4D02E900"/>
    <w:rsid w:val="4DDFD2F1"/>
    <w:rsid w:val="4E69285C"/>
    <w:rsid w:val="4EA37039"/>
    <w:rsid w:val="4ECB14F8"/>
    <w:rsid w:val="4FDEF08F"/>
    <w:rsid w:val="50085D54"/>
    <w:rsid w:val="50123880"/>
    <w:rsid w:val="50133083"/>
    <w:rsid w:val="50427748"/>
    <w:rsid w:val="507FF787"/>
    <w:rsid w:val="50EA2175"/>
    <w:rsid w:val="510EDC98"/>
    <w:rsid w:val="512804F5"/>
    <w:rsid w:val="517AC0F0"/>
    <w:rsid w:val="524D6E00"/>
    <w:rsid w:val="52A46077"/>
    <w:rsid w:val="533C997F"/>
    <w:rsid w:val="5454B2A0"/>
    <w:rsid w:val="54B261B2"/>
    <w:rsid w:val="54DDF921"/>
    <w:rsid w:val="55056C4A"/>
    <w:rsid w:val="5512B1BD"/>
    <w:rsid w:val="555368AA"/>
    <w:rsid w:val="5594515B"/>
    <w:rsid w:val="55F08301"/>
    <w:rsid w:val="569AB1A4"/>
    <w:rsid w:val="573A5204"/>
    <w:rsid w:val="574F08F9"/>
    <w:rsid w:val="57951D5C"/>
    <w:rsid w:val="58192B05"/>
    <w:rsid w:val="5822B1D2"/>
    <w:rsid w:val="58DDD8B3"/>
    <w:rsid w:val="58FF0838"/>
    <w:rsid w:val="59E9598E"/>
    <w:rsid w:val="5A1A0F87"/>
    <w:rsid w:val="5A9AD899"/>
    <w:rsid w:val="5AB69B44"/>
    <w:rsid w:val="5ABD40E1"/>
    <w:rsid w:val="5AC14C01"/>
    <w:rsid w:val="5AF0F978"/>
    <w:rsid w:val="5B21A336"/>
    <w:rsid w:val="5C0A0758"/>
    <w:rsid w:val="5D7010B2"/>
    <w:rsid w:val="5DAD6864"/>
    <w:rsid w:val="5EE72175"/>
    <w:rsid w:val="5F2930D9"/>
    <w:rsid w:val="60E5E1F4"/>
    <w:rsid w:val="6104AB7D"/>
    <w:rsid w:val="61476F74"/>
    <w:rsid w:val="614F60FA"/>
    <w:rsid w:val="61F0BCC4"/>
    <w:rsid w:val="62588443"/>
    <w:rsid w:val="6281B255"/>
    <w:rsid w:val="6289D4AD"/>
    <w:rsid w:val="628A653C"/>
    <w:rsid w:val="63B493B6"/>
    <w:rsid w:val="64270E6B"/>
    <w:rsid w:val="652EB7B7"/>
    <w:rsid w:val="662B77A2"/>
    <w:rsid w:val="66746466"/>
    <w:rsid w:val="66EC3478"/>
    <w:rsid w:val="67095809"/>
    <w:rsid w:val="67151A36"/>
    <w:rsid w:val="671A0E60"/>
    <w:rsid w:val="672A5105"/>
    <w:rsid w:val="67681202"/>
    <w:rsid w:val="678F29FF"/>
    <w:rsid w:val="68B5DEC1"/>
    <w:rsid w:val="68BF485E"/>
    <w:rsid w:val="6948639F"/>
    <w:rsid w:val="6AA1C6F1"/>
    <w:rsid w:val="6AF05F1D"/>
    <w:rsid w:val="6B0D88C5"/>
    <w:rsid w:val="6B2DCECC"/>
    <w:rsid w:val="6B7B7D31"/>
    <w:rsid w:val="6B82255C"/>
    <w:rsid w:val="6B9F624D"/>
    <w:rsid w:val="6C2D1A23"/>
    <w:rsid w:val="6C6FA925"/>
    <w:rsid w:val="6C8ADDA8"/>
    <w:rsid w:val="6D69F4CA"/>
    <w:rsid w:val="6D9C40C1"/>
    <w:rsid w:val="6F4843A3"/>
    <w:rsid w:val="6F4FBFE7"/>
    <w:rsid w:val="6F871288"/>
    <w:rsid w:val="6F9BD7CA"/>
    <w:rsid w:val="70CBBAA3"/>
    <w:rsid w:val="711CE3E8"/>
    <w:rsid w:val="7157E23D"/>
    <w:rsid w:val="71BBD5DB"/>
    <w:rsid w:val="735DAFED"/>
    <w:rsid w:val="7379F4EC"/>
    <w:rsid w:val="7467F623"/>
    <w:rsid w:val="7504FA93"/>
    <w:rsid w:val="7532793F"/>
    <w:rsid w:val="76CE49A0"/>
    <w:rsid w:val="76E3BE37"/>
    <w:rsid w:val="77339701"/>
    <w:rsid w:val="775AD1CC"/>
    <w:rsid w:val="779F7299"/>
    <w:rsid w:val="789FC34E"/>
    <w:rsid w:val="7927AB4C"/>
    <w:rsid w:val="7A33E4B6"/>
    <w:rsid w:val="7A8F1359"/>
    <w:rsid w:val="7C6D7862"/>
    <w:rsid w:val="7D6A6BCF"/>
    <w:rsid w:val="7DB89BAD"/>
    <w:rsid w:val="7DF7290D"/>
    <w:rsid w:val="7E250F05"/>
    <w:rsid w:val="7E798C92"/>
    <w:rsid w:val="7EEDE964"/>
    <w:rsid w:val="7FAA847E"/>
    <w:rsid w:val="7FC863B3"/>
    <w:rsid w:val="7FCAE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46B92"/>
  <w15:docId w15:val="{4A9E5DC6-2BB4-44DE-BE60-EFD7F91828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heme="minorHAns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7953E5"/>
  </w:style>
  <w:style w:type="paragraph" w:styleId="Heading1">
    <w:name w:val="heading 1"/>
    <w:basedOn w:val="Normal"/>
    <w:next w:val="Normal"/>
    <w:link w:val="Heading1Char"/>
    <w:uiPriority w:val="9"/>
    <w:qFormat/>
    <w:rsid w:val="00CE1AEC"/>
    <w:pPr>
      <w:keepNext/>
      <w:keepLines/>
      <w:spacing w:before="480" w:after="0"/>
      <w:outlineLvl w:val="0"/>
    </w:pPr>
    <w:rPr>
      <w:rFonts w:asciiTheme="majorHAnsi" w:hAnsiTheme="majorHAnsi" w:eastAsiaTheme="majorEastAsia"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BF556F"/>
    <w:pPr>
      <w:keepNext/>
      <w:keepLines/>
      <w:spacing w:before="40" w:after="0" w:line="360" w:lineRule="auto"/>
      <w:jc w:val="center"/>
      <w:outlineLvl w:val="1"/>
    </w:pPr>
    <w:rPr>
      <w:rFonts w:eastAsiaTheme="majorEastAsia" w:cstheme="majorBidi"/>
      <w:b/>
      <w:sz w:val="32"/>
      <w:szCs w:val="26"/>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E1AEC"/>
    <w:rPr>
      <w:rFonts w:asciiTheme="majorHAnsi" w:hAnsiTheme="majorHAnsi" w:eastAsiaTheme="majorEastAsia" w:cstheme="majorBidi"/>
      <w:b/>
      <w:bCs/>
      <w:color w:val="2E74B5" w:themeColor="accent1" w:themeShade="BF"/>
      <w:sz w:val="28"/>
      <w:szCs w:val="28"/>
    </w:rPr>
  </w:style>
  <w:style w:type="paragraph" w:styleId="TOCHeading">
    <w:name w:val="TOC Heading"/>
    <w:basedOn w:val="Heading1"/>
    <w:next w:val="Normal"/>
    <w:uiPriority w:val="39"/>
    <w:semiHidden/>
    <w:unhideWhenUsed/>
    <w:qFormat/>
    <w:rsid w:val="00CE1AEC"/>
    <w:pPr>
      <w:spacing w:line="276" w:lineRule="auto"/>
      <w:outlineLvl w:val="9"/>
    </w:pPr>
  </w:style>
  <w:style w:type="paragraph" w:styleId="TOC1">
    <w:name w:val="toc 1"/>
    <w:basedOn w:val="Normal"/>
    <w:next w:val="Normal"/>
    <w:autoRedefine/>
    <w:uiPriority w:val="39"/>
    <w:unhideWhenUsed/>
    <w:rsid w:val="00CE1AEC"/>
    <w:pPr>
      <w:spacing w:after="100"/>
    </w:pPr>
  </w:style>
  <w:style w:type="character" w:styleId="Hyperlink">
    <w:name w:val="Hyperlink"/>
    <w:basedOn w:val="DefaultParagraphFont"/>
    <w:uiPriority w:val="99"/>
    <w:unhideWhenUsed/>
    <w:rsid w:val="00CE1AEC"/>
    <w:rPr>
      <w:color w:val="0563C1" w:themeColor="hyperlink"/>
      <w:u w:val="single"/>
    </w:rPr>
  </w:style>
  <w:style w:type="paragraph" w:styleId="BalloonText">
    <w:name w:val="Balloon Text"/>
    <w:basedOn w:val="Normal"/>
    <w:link w:val="BalloonTextChar"/>
    <w:uiPriority w:val="99"/>
    <w:semiHidden/>
    <w:unhideWhenUsed/>
    <w:rsid w:val="00CE1AEC"/>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E1AEC"/>
    <w:rPr>
      <w:rFonts w:ascii="Tahoma" w:hAnsi="Tahoma" w:cs="Tahoma"/>
      <w:sz w:val="16"/>
      <w:szCs w:val="16"/>
    </w:rPr>
  </w:style>
  <w:style w:type="paragraph" w:styleId="NormalWeb">
    <w:name w:val="Normal (Web)"/>
    <w:basedOn w:val="Normal"/>
    <w:uiPriority w:val="99"/>
    <w:semiHidden/>
    <w:unhideWhenUsed/>
    <w:rsid w:val="00D40074"/>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34"/>
    <w:qFormat/>
    <w:rsid w:val="00A7631A"/>
    <w:pPr>
      <w:ind w:left="720"/>
      <w:contextualSpacing/>
    </w:pPr>
  </w:style>
  <w:style w:type="paragraph" w:styleId="Header">
    <w:name w:val="header"/>
    <w:basedOn w:val="Normal"/>
    <w:link w:val="HeaderChar"/>
    <w:uiPriority w:val="99"/>
    <w:unhideWhenUsed/>
    <w:rsid w:val="00A7631A"/>
    <w:pPr>
      <w:tabs>
        <w:tab w:val="center" w:pos="4680"/>
        <w:tab w:val="right" w:pos="9360"/>
      </w:tabs>
      <w:spacing w:after="0" w:line="240" w:lineRule="auto"/>
    </w:pPr>
  </w:style>
  <w:style w:type="character" w:styleId="HeaderChar" w:customStyle="1">
    <w:name w:val="Header Char"/>
    <w:basedOn w:val="DefaultParagraphFont"/>
    <w:link w:val="Header"/>
    <w:uiPriority w:val="99"/>
    <w:rsid w:val="00A7631A"/>
  </w:style>
  <w:style w:type="paragraph" w:styleId="Footer">
    <w:name w:val="footer"/>
    <w:basedOn w:val="Normal"/>
    <w:link w:val="FooterChar"/>
    <w:uiPriority w:val="99"/>
    <w:unhideWhenUsed/>
    <w:rsid w:val="00A7631A"/>
    <w:pPr>
      <w:tabs>
        <w:tab w:val="center" w:pos="4680"/>
        <w:tab w:val="right" w:pos="9360"/>
      </w:tabs>
      <w:spacing w:after="0" w:line="240" w:lineRule="auto"/>
    </w:pPr>
  </w:style>
  <w:style w:type="character" w:styleId="FooterChar" w:customStyle="1">
    <w:name w:val="Footer Char"/>
    <w:basedOn w:val="DefaultParagraphFont"/>
    <w:link w:val="Footer"/>
    <w:uiPriority w:val="99"/>
    <w:rsid w:val="00A7631A"/>
  </w:style>
  <w:style w:type="paragraph" w:styleId="NoSpacing">
    <w:name w:val="No Spacing"/>
    <w:uiPriority w:val="1"/>
    <w:qFormat/>
    <w:rsid w:val="005E71C6"/>
    <w:pPr>
      <w:spacing w:after="0" w:line="360" w:lineRule="auto"/>
      <w:jc w:val="center"/>
    </w:pPr>
    <w:rPr>
      <w:b/>
      <w:sz w:val="32"/>
    </w:rPr>
  </w:style>
  <w:style w:type="character" w:styleId="Heading2Char" w:customStyle="1">
    <w:name w:val="Heading 2 Char"/>
    <w:basedOn w:val="DefaultParagraphFont"/>
    <w:link w:val="Heading2"/>
    <w:uiPriority w:val="9"/>
    <w:rsid w:val="00BF556F"/>
    <w:rPr>
      <w:rFonts w:eastAsiaTheme="majorEastAsia" w:cstheme="majorBidi"/>
      <w:b/>
      <w:sz w:val="32"/>
      <w:szCs w:val="26"/>
      <w:u w:val="single"/>
    </w:rPr>
  </w:style>
  <w:style w:type="paragraph" w:styleId="TOC2">
    <w:name w:val="toc 2"/>
    <w:basedOn w:val="Normal"/>
    <w:next w:val="Normal"/>
    <w:autoRedefine/>
    <w:uiPriority w:val="39"/>
    <w:unhideWhenUsed/>
    <w:rsid w:val="00BF556F"/>
    <w:pPr>
      <w:spacing w:after="100"/>
      <w:ind w:left="240"/>
    </w:pPr>
  </w:style>
  <w:style w:type="paragraph" w:styleId="Body" w:customStyle="1">
    <w:name w:val="Body"/>
    <w:rsid w:val="009008E5"/>
    <w:pPr>
      <w:spacing w:after="0" w:line="240" w:lineRule="auto"/>
    </w:pPr>
    <w:rPr>
      <w:rFonts w:ascii="Calibri" w:hAnsi="Calibri" w:eastAsia="Arial Unicode MS" w:cs="Arial Unicode MS"/>
      <w:color w:val="000000"/>
      <w:szCs w:val="24"/>
      <w:u w:color="000000"/>
      <w:lang w:val="nl-NL"/>
    </w:rPr>
  </w:style>
  <w:style w:type="numbering" w:styleId="ImportedStyle1" w:customStyle="1">
    <w:name w:val="Imported Style 1"/>
    <w:rsid w:val="009008E5"/>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83784">
      <w:bodyDiv w:val="1"/>
      <w:marLeft w:val="0"/>
      <w:marRight w:val="0"/>
      <w:marTop w:val="0"/>
      <w:marBottom w:val="0"/>
      <w:divBdr>
        <w:top w:val="none" w:sz="0" w:space="0" w:color="auto"/>
        <w:left w:val="none" w:sz="0" w:space="0" w:color="auto"/>
        <w:bottom w:val="none" w:sz="0" w:space="0" w:color="auto"/>
        <w:right w:val="none" w:sz="0" w:space="0" w:color="auto"/>
      </w:divBdr>
    </w:div>
    <w:div w:id="380133047">
      <w:bodyDiv w:val="1"/>
      <w:marLeft w:val="0"/>
      <w:marRight w:val="0"/>
      <w:marTop w:val="0"/>
      <w:marBottom w:val="0"/>
      <w:divBdr>
        <w:top w:val="none" w:sz="0" w:space="0" w:color="auto"/>
        <w:left w:val="none" w:sz="0" w:space="0" w:color="auto"/>
        <w:bottom w:val="none" w:sz="0" w:space="0" w:color="auto"/>
        <w:right w:val="none" w:sz="0" w:space="0" w:color="auto"/>
      </w:divBdr>
    </w:div>
    <w:div w:id="436482379">
      <w:bodyDiv w:val="1"/>
      <w:marLeft w:val="0"/>
      <w:marRight w:val="0"/>
      <w:marTop w:val="0"/>
      <w:marBottom w:val="0"/>
      <w:divBdr>
        <w:top w:val="none" w:sz="0" w:space="0" w:color="auto"/>
        <w:left w:val="none" w:sz="0" w:space="0" w:color="auto"/>
        <w:bottom w:val="none" w:sz="0" w:space="0" w:color="auto"/>
        <w:right w:val="none" w:sz="0" w:space="0" w:color="auto"/>
      </w:divBdr>
    </w:div>
    <w:div w:id="848712411">
      <w:bodyDiv w:val="1"/>
      <w:marLeft w:val="0"/>
      <w:marRight w:val="0"/>
      <w:marTop w:val="0"/>
      <w:marBottom w:val="0"/>
      <w:divBdr>
        <w:top w:val="none" w:sz="0" w:space="0" w:color="auto"/>
        <w:left w:val="none" w:sz="0" w:space="0" w:color="auto"/>
        <w:bottom w:val="none" w:sz="0" w:space="0" w:color="auto"/>
        <w:right w:val="none" w:sz="0" w:space="0" w:color="auto"/>
      </w:divBdr>
    </w:div>
    <w:div w:id="998582651">
      <w:bodyDiv w:val="1"/>
      <w:marLeft w:val="0"/>
      <w:marRight w:val="0"/>
      <w:marTop w:val="0"/>
      <w:marBottom w:val="0"/>
      <w:divBdr>
        <w:top w:val="none" w:sz="0" w:space="0" w:color="auto"/>
        <w:left w:val="none" w:sz="0" w:space="0" w:color="auto"/>
        <w:bottom w:val="none" w:sz="0" w:space="0" w:color="auto"/>
        <w:right w:val="none" w:sz="0" w:space="0" w:color="auto"/>
      </w:divBdr>
    </w:div>
    <w:div w:id="1327709121">
      <w:bodyDiv w:val="1"/>
      <w:marLeft w:val="0"/>
      <w:marRight w:val="0"/>
      <w:marTop w:val="0"/>
      <w:marBottom w:val="0"/>
      <w:divBdr>
        <w:top w:val="none" w:sz="0" w:space="0" w:color="auto"/>
        <w:left w:val="none" w:sz="0" w:space="0" w:color="auto"/>
        <w:bottom w:val="none" w:sz="0" w:space="0" w:color="auto"/>
        <w:right w:val="none" w:sz="0" w:space="0" w:color="auto"/>
      </w:divBdr>
    </w:div>
    <w:div w:id="1346175085">
      <w:bodyDiv w:val="1"/>
      <w:marLeft w:val="0"/>
      <w:marRight w:val="0"/>
      <w:marTop w:val="0"/>
      <w:marBottom w:val="0"/>
      <w:divBdr>
        <w:top w:val="none" w:sz="0" w:space="0" w:color="auto"/>
        <w:left w:val="none" w:sz="0" w:space="0" w:color="auto"/>
        <w:bottom w:val="none" w:sz="0" w:space="0" w:color="auto"/>
        <w:right w:val="none" w:sz="0" w:space="0" w:color="auto"/>
      </w:divBdr>
    </w:div>
    <w:div w:id="1664893833">
      <w:bodyDiv w:val="1"/>
      <w:marLeft w:val="0"/>
      <w:marRight w:val="0"/>
      <w:marTop w:val="0"/>
      <w:marBottom w:val="0"/>
      <w:divBdr>
        <w:top w:val="none" w:sz="0" w:space="0" w:color="auto"/>
        <w:left w:val="none" w:sz="0" w:space="0" w:color="auto"/>
        <w:bottom w:val="none" w:sz="0" w:space="0" w:color="auto"/>
        <w:right w:val="none" w:sz="0" w:space="0" w:color="auto"/>
      </w:divBdr>
    </w:div>
    <w:div w:id="1670524452">
      <w:bodyDiv w:val="1"/>
      <w:marLeft w:val="0"/>
      <w:marRight w:val="0"/>
      <w:marTop w:val="0"/>
      <w:marBottom w:val="0"/>
      <w:divBdr>
        <w:top w:val="none" w:sz="0" w:space="0" w:color="auto"/>
        <w:left w:val="none" w:sz="0" w:space="0" w:color="auto"/>
        <w:bottom w:val="none" w:sz="0" w:space="0" w:color="auto"/>
        <w:right w:val="none" w:sz="0" w:space="0" w:color="auto"/>
      </w:divBdr>
    </w:div>
    <w:div w:id="1823041359">
      <w:bodyDiv w:val="1"/>
      <w:marLeft w:val="0"/>
      <w:marRight w:val="0"/>
      <w:marTop w:val="0"/>
      <w:marBottom w:val="0"/>
      <w:divBdr>
        <w:top w:val="none" w:sz="0" w:space="0" w:color="auto"/>
        <w:left w:val="none" w:sz="0" w:space="0" w:color="auto"/>
        <w:bottom w:val="none" w:sz="0" w:space="0" w:color="auto"/>
        <w:right w:val="none" w:sz="0" w:space="0" w:color="auto"/>
      </w:divBdr>
    </w:div>
    <w:div w:id="198176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6.png" Id="rId13" /><Relationship Type="http://schemas.openxmlformats.org/officeDocument/2006/relationships/hyperlink" Target="https://youtu.be/g-IGXYr-r3Q" TargetMode="External" Id="rId18" /><Relationship Type="http://schemas.openxmlformats.org/officeDocument/2006/relationships/styles" Target="styles.xml" Id="rId3" /><Relationship Type="http://schemas.openxmlformats.org/officeDocument/2006/relationships/fontTable" Target="fontTable.xml" Id="rId21" /><Relationship Type="http://schemas.openxmlformats.org/officeDocument/2006/relationships/endnotes" Target="endnotes.xml" Id="rId7" /><Relationship Type="http://schemas.openxmlformats.org/officeDocument/2006/relationships/image" Target="media/image5.png" Id="rId12" /><Relationship Type="http://schemas.openxmlformats.org/officeDocument/2006/relationships/customXml" Target="../customXml/item4.xml" Id="rId25"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3.xml" Id="rId24" /><Relationship Type="http://schemas.openxmlformats.org/officeDocument/2006/relationships/webSettings" Target="webSettings.xml" Id="rId5" /><Relationship Type="http://schemas.openxmlformats.org/officeDocument/2006/relationships/customXml" Target="../customXml/item2.xml" Id="rId23" /><Relationship Type="http://schemas.openxmlformats.org/officeDocument/2006/relationships/settings" Target="settings.xml" Id="rId4" /><Relationship Type="http://schemas.openxmlformats.org/officeDocument/2006/relationships/hyperlink" Target="https://youtu.be/tRfJK-WAtg0" TargetMode="External" Id="rId14" /><Relationship Type="http://schemas.openxmlformats.org/officeDocument/2006/relationships/theme" Target="theme/theme1.xml" Id="rId22" /><Relationship Type="http://schemas.openxmlformats.org/officeDocument/2006/relationships/image" Target="/media/image7.png" Id="R7b6c8eb8b1214599" /><Relationship Type="http://schemas.openxmlformats.org/officeDocument/2006/relationships/glossaryDocument" Target="glossary/document.xml" Id="Rad4604f464b04b26" /><Relationship Type="http://schemas.openxmlformats.org/officeDocument/2006/relationships/image" Target="/media/image8.png" Id="R8b9c0a889d5947f8" /><Relationship Type="http://schemas.openxmlformats.org/officeDocument/2006/relationships/image" Target="/media/image9.png" Id="R39c4cb57cb12443d" /><Relationship Type="http://schemas.openxmlformats.org/officeDocument/2006/relationships/image" Target="/media/imagec.png" Id="R90deb154478c4fcc" /><Relationship Type="http://schemas.openxmlformats.org/officeDocument/2006/relationships/image" Target="/media/imaged.png" Id="R12bd7315818743f5" /><Relationship Type="http://schemas.openxmlformats.org/officeDocument/2006/relationships/hyperlink" Target="https://youtu.be/g-IGXYr-r3Q" TargetMode="External" Id="Rcc25678472824fc6" /><Relationship Type="http://schemas.openxmlformats.org/officeDocument/2006/relationships/hyperlink" Target="https://youtu.be/g-IGXYr-r3Q" TargetMode="External" Id="R3988158833d945b7" /><Relationship Type="http://schemas.openxmlformats.org/officeDocument/2006/relationships/hyperlink" Target="https://txwes.edu/" TargetMode="External" Id="R73718431a71f4277" /><Relationship Type="http://schemas.openxmlformats.org/officeDocument/2006/relationships/hyperlink" Target="https://txwes.edu/stress/" TargetMode="External" Id="R1678976bde964708" /><Relationship Type="http://schemas.openxmlformats.org/officeDocument/2006/relationships/hyperlink" Target="https://app.timelycare.com/auth/login" TargetMode="External" Id="R436906f3a80640c2" /></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0F6705FFA432C54482737D25831EE4DD" ma:contentTypeVersion="17" ma:contentTypeDescription="Create a new document." ma:contentTypeScope="" ma:versionID="1a07786dc1b5a9248e01546e73f12329">
  <xsd:schema xmlns:xsd="http://www.w3.org/2001/XMLSchema" xmlns:xs="http://www.w3.org/2001/XMLSchema" xmlns:p="http://schemas.microsoft.com/office/2006/metadata/properties" xmlns:ns2="69bdd2c8-ec98-4e90-a20e-6723eaa3701c" xmlns:ns3="f2ceeaf8-4916-4ade-996e-2b8c960d330d" targetNamespace="http://schemas.microsoft.com/office/2006/metadata/properties" ma:root="true" ma:fieldsID="cf9241d84529259fa032e694e61306d5" ns2:_="" ns3:_="">
    <xsd:import namespace="69bdd2c8-ec98-4e90-a20e-6723eaa3701c"/>
    <xsd:import namespace="f2ceeaf8-4916-4ade-996e-2b8c960d330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bdd2c8-ec98-4e90-a20e-6723eaa370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acf3ff-b8ea-46ef-89e8-8fe48ea1cf9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ceeaf8-4916-4ade-996e-2b8c960d330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f75223e-8c00-43e2-949f-eeaf93522d51}" ma:internalName="TaxCatchAll" ma:showField="CatchAllData" ma:web="f2ceeaf8-4916-4ade-996e-2b8c960d33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9bdd2c8-ec98-4e90-a20e-6723eaa3701c">
      <Terms xmlns="http://schemas.microsoft.com/office/infopath/2007/PartnerControls"/>
    </lcf76f155ced4ddcb4097134ff3c332f>
    <TaxCatchAll xmlns="f2ceeaf8-4916-4ade-996e-2b8c960d330d" xsi:nil="true"/>
  </documentManagement>
</p:properties>
</file>

<file path=customXml/itemProps1.xml><?xml version="1.0" encoding="utf-8"?>
<ds:datastoreItem xmlns:ds="http://schemas.openxmlformats.org/officeDocument/2006/customXml" ds:itemID="{2D7A0746-5791-3E41-92AF-15BFB2BA84F3}">
  <ds:schemaRefs>
    <ds:schemaRef ds:uri="http://schemas.openxmlformats.org/officeDocument/2006/bibliography"/>
  </ds:schemaRefs>
</ds:datastoreItem>
</file>

<file path=customXml/itemProps2.xml><?xml version="1.0" encoding="utf-8"?>
<ds:datastoreItem xmlns:ds="http://schemas.openxmlformats.org/officeDocument/2006/customXml" ds:itemID="{5FC779C0-EC07-4BE8-843A-3264E91BB7DD}"/>
</file>

<file path=customXml/itemProps3.xml><?xml version="1.0" encoding="utf-8"?>
<ds:datastoreItem xmlns:ds="http://schemas.openxmlformats.org/officeDocument/2006/customXml" ds:itemID="{91C65721-D5B2-4404-AEB8-CA3B17827EC5}"/>
</file>

<file path=customXml/itemProps4.xml><?xml version="1.0" encoding="utf-8"?>
<ds:datastoreItem xmlns:ds="http://schemas.openxmlformats.org/officeDocument/2006/customXml" ds:itemID="{A5E96CBA-5DD5-4A71-9267-A3FD1488A7C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Texas Wesleyan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Nicholas Mims</dc:creator>
  <lastModifiedBy>Kathleen Wallace</lastModifiedBy>
  <revision>14</revision>
  <lastPrinted>2019-01-15T17:20:00.0000000Z</lastPrinted>
  <dcterms:created xsi:type="dcterms:W3CDTF">2021-01-30T17:17:00.0000000Z</dcterms:created>
  <dcterms:modified xsi:type="dcterms:W3CDTF">2024-07-25T19:10:15.6955991Z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0x0101000F6705FFA432C54482737D25831EE4DD</vt:lpwstr>
  </property>
  <property fmtid="{D5CDD505-2E9C-101B-9397-08002B2CF9AE}" pid="3" name="MediaServiceImageTags">
    <vt:lpwstr/>
  </property>
</Properties>
</file>